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7B38A" w14:textId="5A201B76" w:rsidR="00B62C40" w:rsidRDefault="00B62C40" w:rsidP="00A111D3">
      <w:pPr>
        <w:pStyle w:val="Subtitle"/>
        <w:rPr>
          <w:color w:val="auto"/>
        </w:rPr>
      </w:pPr>
    </w:p>
    <w:tbl>
      <w:tblPr>
        <w:tblStyle w:val="TableGrid"/>
        <w:tblpPr w:leftFromText="180" w:rightFromText="180" w:vertAnchor="text" w:horzAnchor="page" w:tblpX="1130" w:tblpY="162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E2088D" w:rsidRPr="00DE2BCF" w14:paraId="28CC4656" w14:textId="77777777" w:rsidTr="0046055A">
        <w:tc>
          <w:tcPr>
            <w:tcW w:w="9751" w:type="dxa"/>
          </w:tcPr>
          <w:p w14:paraId="7744E32E" w14:textId="77777777" w:rsidR="00E2088D" w:rsidRPr="00DE2BCF" w:rsidRDefault="00E2088D" w:rsidP="0046055A">
            <w:pPr>
              <w:ind w:right="7"/>
              <w:jc w:val="center"/>
              <w:rPr>
                <w:rFonts w:cstheme="minorHAnsi"/>
                <w:b/>
              </w:rPr>
            </w:pPr>
            <w:r w:rsidRPr="00DE2BCF">
              <w:rPr>
                <w:rFonts w:cstheme="minorHAnsi"/>
                <w:b/>
              </w:rPr>
              <w:t>Blueprint Partnership Environmental Policy</w:t>
            </w:r>
          </w:p>
        </w:tc>
      </w:tr>
      <w:tr w:rsidR="00E2088D" w:rsidRPr="00DE2BCF" w14:paraId="3C4406AA" w14:textId="77777777" w:rsidTr="0046055A">
        <w:trPr>
          <w:trHeight w:val="960"/>
        </w:trPr>
        <w:tc>
          <w:tcPr>
            <w:tcW w:w="9751" w:type="dxa"/>
          </w:tcPr>
          <w:p w14:paraId="3FB31700" w14:textId="77777777" w:rsidR="00E2088D" w:rsidRPr="004439CD" w:rsidRDefault="00E2088D" w:rsidP="0046055A">
            <w:pPr>
              <w:rPr>
                <w:rFonts w:cstheme="minorHAnsi"/>
                <w:b/>
              </w:rPr>
            </w:pPr>
            <w:r w:rsidRPr="004439CD">
              <w:rPr>
                <w:rFonts w:cstheme="minorHAnsi"/>
                <w:b/>
              </w:rPr>
              <w:t>A - Company introduction</w:t>
            </w:r>
          </w:p>
          <w:p w14:paraId="548638F6" w14:textId="16147871" w:rsidR="00E2088D" w:rsidRPr="004439CD" w:rsidRDefault="00E2088D" w:rsidP="0046055A">
            <w:pPr>
              <w:spacing w:after="120"/>
              <w:rPr>
                <w:rFonts w:cstheme="minorHAnsi"/>
                <w:bCs/>
              </w:rPr>
            </w:pPr>
            <w:r w:rsidRPr="004439CD">
              <w:rPr>
                <w:rFonts w:cstheme="minorHAnsi"/>
                <w:bCs/>
              </w:rPr>
              <w:t>B</w:t>
            </w:r>
            <w:r w:rsidR="00AA56E7" w:rsidRPr="004439CD">
              <w:rPr>
                <w:rFonts w:cstheme="minorHAnsi"/>
                <w:bCs/>
              </w:rPr>
              <w:t xml:space="preserve">eyond Blue </w:t>
            </w:r>
            <w:r w:rsidRPr="004439CD">
              <w:rPr>
                <w:rFonts w:cstheme="minorHAnsi"/>
                <w:bCs/>
              </w:rPr>
              <w:t xml:space="preserve">is a pharmaceutical market research agency. </w:t>
            </w:r>
            <w:r w:rsidR="00766670" w:rsidRPr="004439CD">
              <w:rPr>
                <w:rFonts w:cstheme="minorHAnsi"/>
                <w:bCs/>
              </w:rPr>
              <w:t xml:space="preserve"> Most of our staff are based</w:t>
            </w:r>
            <w:r w:rsidRPr="004439CD">
              <w:rPr>
                <w:rFonts w:cstheme="minorHAnsi"/>
                <w:bCs/>
              </w:rPr>
              <w:t xml:space="preserve"> in the </w:t>
            </w:r>
            <w:r w:rsidR="00610DF1" w:rsidRPr="004439CD">
              <w:rPr>
                <w:rFonts w:cstheme="minorHAnsi"/>
                <w:bCs/>
              </w:rPr>
              <w:t>North West of England</w:t>
            </w:r>
            <w:r w:rsidRPr="004439CD">
              <w:rPr>
                <w:rFonts w:cstheme="minorHAnsi"/>
                <w:bCs/>
              </w:rPr>
              <w:t>, and we work with clients and partners across the globe</w:t>
            </w:r>
          </w:p>
        </w:tc>
      </w:tr>
      <w:tr w:rsidR="00E2088D" w:rsidRPr="00DE2BCF" w14:paraId="3C163885" w14:textId="77777777" w:rsidTr="0046055A">
        <w:tc>
          <w:tcPr>
            <w:tcW w:w="9751" w:type="dxa"/>
          </w:tcPr>
          <w:p w14:paraId="18C084AC" w14:textId="77777777" w:rsidR="00E2088D" w:rsidRPr="004439CD" w:rsidRDefault="00E2088D" w:rsidP="0046055A">
            <w:pPr>
              <w:rPr>
                <w:rFonts w:cstheme="minorHAnsi"/>
                <w:b/>
              </w:rPr>
            </w:pPr>
            <w:r w:rsidRPr="004439CD">
              <w:rPr>
                <w:rFonts w:cstheme="minorHAnsi"/>
                <w:b/>
              </w:rPr>
              <w:t>B – Acknowledge environmental impact</w:t>
            </w:r>
          </w:p>
          <w:p w14:paraId="2CAE76F4" w14:textId="23E66399" w:rsidR="00E2088D" w:rsidRPr="004439CD" w:rsidRDefault="00E2088D" w:rsidP="0046055A">
            <w:pPr>
              <w:spacing w:after="120"/>
              <w:rPr>
                <w:rFonts w:cstheme="minorHAnsi"/>
                <w:bCs/>
              </w:rPr>
            </w:pPr>
            <w:r w:rsidRPr="004439CD">
              <w:rPr>
                <w:rFonts w:cstheme="minorHAnsi"/>
                <w:bCs/>
              </w:rPr>
              <w:t>We recognise that through our everyday activities, we use energy and scarce resources which have an environmental impact, as well as generating waste that is a potential source of pollution</w:t>
            </w:r>
            <w:r w:rsidR="00A3682F" w:rsidRPr="004439CD">
              <w:rPr>
                <w:rFonts w:cstheme="minorHAnsi"/>
                <w:bCs/>
              </w:rPr>
              <w:t xml:space="preserve">.  In 2024, we have moved to a </w:t>
            </w:r>
            <w:r w:rsidR="003519E8" w:rsidRPr="004439CD">
              <w:rPr>
                <w:rFonts w:cstheme="minorHAnsi"/>
                <w:bCs/>
              </w:rPr>
              <w:t xml:space="preserve">hybrid working model, in which </w:t>
            </w:r>
            <w:r w:rsidR="00675FD8">
              <w:rPr>
                <w:rFonts w:cstheme="minorHAnsi"/>
                <w:bCs/>
              </w:rPr>
              <w:t>colleagues</w:t>
            </w:r>
            <w:r w:rsidR="003519E8" w:rsidRPr="004439CD">
              <w:rPr>
                <w:rFonts w:cstheme="minorHAnsi"/>
                <w:bCs/>
              </w:rPr>
              <w:t xml:space="preserve"> work from home most of the time, with m</w:t>
            </w:r>
            <w:r w:rsidR="00192658" w:rsidRPr="004439CD">
              <w:rPr>
                <w:rFonts w:cstheme="minorHAnsi"/>
                <w:bCs/>
              </w:rPr>
              <w:t xml:space="preserve">onthly ‘office days’ when </w:t>
            </w:r>
            <w:r w:rsidR="00FA473D">
              <w:rPr>
                <w:rFonts w:cstheme="minorHAnsi"/>
                <w:bCs/>
              </w:rPr>
              <w:t xml:space="preserve">most of </w:t>
            </w:r>
            <w:r w:rsidR="00192658" w:rsidRPr="004439CD">
              <w:rPr>
                <w:rFonts w:cstheme="minorHAnsi"/>
                <w:bCs/>
              </w:rPr>
              <w:t>the team work together in a shared space in Manchester</w:t>
            </w:r>
          </w:p>
        </w:tc>
      </w:tr>
      <w:tr w:rsidR="00E2088D" w:rsidRPr="00DE2BCF" w14:paraId="2E1F02D1" w14:textId="77777777" w:rsidTr="0046055A">
        <w:tc>
          <w:tcPr>
            <w:tcW w:w="9751" w:type="dxa"/>
          </w:tcPr>
          <w:p w14:paraId="3B8323E7" w14:textId="77777777" w:rsidR="00E2088D" w:rsidRPr="004439CD" w:rsidRDefault="00E2088D" w:rsidP="0046055A">
            <w:pPr>
              <w:rPr>
                <w:rFonts w:cstheme="minorHAnsi"/>
                <w:b/>
              </w:rPr>
            </w:pPr>
            <w:r w:rsidRPr="004439CD">
              <w:rPr>
                <w:rFonts w:cstheme="minorHAnsi"/>
                <w:b/>
              </w:rPr>
              <w:t>C - Key commitments</w:t>
            </w:r>
          </w:p>
          <w:p w14:paraId="310529BD" w14:textId="3552FED5" w:rsidR="00E2088D" w:rsidRPr="004439CD" w:rsidRDefault="00EA1DF1" w:rsidP="0046055A">
            <w:pPr>
              <w:pStyle w:val="Default"/>
              <w:autoSpaceDE/>
              <w:autoSpaceDN/>
              <w:adjustRightInd/>
              <w:spacing w:after="120"/>
              <w:rPr>
                <w:rFonts w:asciiTheme="minorHAnsi" w:hAnsiTheme="minorHAnsi" w:cstheme="minorHAnsi"/>
              </w:rPr>
            </w:pPr>
            <w:r w:rsidRPr="004439CD">
              <w:rPr>
                <w:rFonts w:asciiTheme="minorHAnsi" w:hAnsiTheme="minorHAnsi" w:cstheme="minorHAnsi"/>
              </w:rPr>
              <w:t>Beyond Blue</w:t>
            </w:r>
            <w:r w:rsidR="00E2088D" w:rsidRPr="004439CD">
              <w:rPr>
                <w:rFonts w:asciiTheme="minorHAnsi" w:hAnsiTheme="minorHAnsi" w:cstheme="minorHAnsi"/>
              </w:rPr>
              <w:t xml:space="preserve"> is committed to reducing its environmental impact and will seek to ensure its actions protect the environment and prevent pollution. </w:t>
            </w:r>
            <w:r w:rsidR="00785BC2" w:rsidRPr="004439CD">
              <w:rPr>
                <w:rFonts w:asciiTheme="minorHAnsi" w:hAnsiTheme="minorHAnsi" w:cstheme="minorHAnsi"/>
              </w:rPr>
              <w:t xml:space="preserve"> </w:t>
            </w:r>
            <w:r w:rsidR="00E2088D" w:rsidRPr="004439CD">
              <w:rPr>
                <w:rFonts w:asciiTheme="minorHAnsi" w:hAnsiTheme="minorHAnsi" w:cstheme="minorHAnsi"/>
              </w:rPr>
              <w:t xml:space="preserve">We will ensure we - as a minimum - meet all legal and contractual requirements and will look to make ongoing improvements </w:t>
            </w:r>
            <w:r w:rsidR="00785BC2" w:rsidRPr="004439CD">
              <w:rPr>
                <w:rFonts w:asciiTheme="minorHAnsi" w:hAnsiTheme="minorHAnsi" w:cstheme="minorHAnsi"/>
              </w:rPr>
              <w:t>by</w:t>
            </w:r>
            <w:r w:rsidR="00E2088D" w:rsidRPr="004439CD">
              <w:rPr>
                <w:rFonts w:asciiTheme="minorHAnsi" w:hAnsiTheme="minorHAnsi" w:cstheme="minorHAnsi"/>
              </w:rPr>
              <w:t xml:space="preserve"> continual</w:t>
            </w:r>
            <w:r w:rsidR="00785BC2" w:rsidRPr="004439CD">
              <w:rPr>
                <w:rFonts w:asciiTheme="minorHAnsi" w:hAnsiTheme="minorHAnsi" w:cstheme="minorHAnsi"/>
              </w:rPr>
              <w:t xml:space="preserve">ly improving our processes and </w:t>
            </w:r>
            <w:r w:rsidR="009E240E" w:rsidRPr="004439CD">
              <w:rPr>
                <w:rFonts w:asciiTheme="minorHAnsi" w:hAnsiTheme="minorHAnsi" w:cstheme="minorHAnsi"/>
              </w:rPr>
              <w:t xml:space="preserve">contributing to improved </w:t>
            </w:r>
            <w:r w:rsidR="00E2088D" w:rsidRPr="004439CD">
              <w:rPr>
                <w:rFonts w:asciiTheme="minorHAnsi" w:hAnsiTheme="minorHAnsi" w:cstheme="minorHAnsi"/>
              </w:rPr>
              <w:t>practice across our sector and peers.</w:t>
            </w:r>
          </w:p>
        </w:tc>
      </w:tr>
      <w:tr w:rsidR="00E2088D" w:rsidRPr="00DE2BCF" w14:paraId="158E6BEE" w14:textId="77777777" w:rsidTr="0046055A">
        <w:tc>
          <w:tcPr>
            <w:tcW w:w="9751" w:type="dxa"/>
          </w:tcPr>
          <w:p w14:paraId="76BBC684" w14:textId="77777777" w:rsidR="00E2088D" w:rsidRPr="004439CD" w:rsidRDefault="00E2088D" w:rsidP="0046055A">
            <w:pPr>
              <w:rPr>
                <w:rFonts w:cstheme="minorHAnsi"/>
                <w:b/>
              </w:rPr>
            </w:pPr>
            <w:r w:rsidRPr="004439CD">
              <w:rPr>
                <w:rFonts w:cstheme="minorHAnsi"/>
                <w:b/>
              </w:rPr>
              <w:t>D - Tailored commitments</w:t>
            </w:r>
          </w:p>
          <w:p w14:paraId="1CBBB7CE" w14:textId="77777777" w:rsidR="00E2088D" w:rsidRPr="004439CD" w:rsidRDefault="00E2088D" w:rsidP="0046055A">
            <w:pPr>
              <w:pStyle w:val="Default"/>
              <w:rPr>
                <w:rFonts w:asciiTheme="minorHAnsi" w:hAnsiTheme="minorHAnsi" w:cstheme="minorHAnsi"/>
              </w:rPr>
            </w:pPr>
            <w:r w:rsidRPr="004439CD">
              <w:rPr>
                <w:rFonts w:asciiTheme="minorHAnsi" w:hAnsiTheme="minorHAnsi" w:cstheme="minorHAnsi"/>
              </w:rPr>
              <w:t>We will:</w:t>
            </w:r>
          </w:p>
          <w:p w14:paraId="68872B6E" w14:textId="77777777" w:rsidR="00E2088D" w:rsidRPr="004439CD" w:rsidRDefault="00E2088D" w:rsidP="00E2088D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439CD">
              <w:rPr>
                <w:rFonts w:asciiTheme="minorHAnsi" w:hAnsiTheme="minorHAnsi" w:cstheme="minorHAnsi"/>
              </w:rPr>
              <w:t xml:space="preserve">Calculate our carbon footprint and put in place actions to reduce it </w:t>
            </w:r>
          </w:p>
          <w:p w14:paraId="249A13BF" w14:textId="77777777" w:rsidR="00E2088D" w:rsidRPr="004439CD" w:rsidRDefault="00E2088D" w:rsidP="00E2088D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439CD">
              <w:rPr>
                <w:rFonts w:asciiTheme="minorHAnsi" w:hAnsiTheme="minorHAnsi" w:cstheme="minorHAnsi"/>
              </w:rPr>
              <w:t>Reduce electricity use by non-essential electronic equipment</w:t>
            </w:r>
          </w:p>
          <w:p w14:paraId="45F458BC" w14:textId="380986B9" w:rsidR="00E2088D" w:rsidRPr="004439CD" w:rsidRDefault="006E7433" w:rsidP="00E2088D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439CD">
              <w:rPr>
                <w:rFonts w:asciiTheme="minorHAnsi" w:hAnsiTheme="minorHAnsi" w:cstheme="minorHAnsi"/>
              </w:rPr>
              <w:t>Continue to critically</w:t>
            </w:r>
            <w:r w:rsidR="00E2088D" w:rsidRPr="004439CD">
              <w:rPr>
                <w:rFonts w:asciiTheme="minorHAnsi" w:hAnsiTheme="minorHAnsi" w:cstheme="minorHAnsi"/>
              </w:rPr>
              <w:t xml:space="preserve"> assess business-related travel and its expected value to the business, </w:t>
            </w:r>
            <w:r w:rsidR="00D42FD1" w:rsidRPr="004439CD">
              <w:rPr>
                <w:rFonts w:asciiTheme="minorHAnsi" w:hAnsiTheme="minorHAnsi" w:cstheme="minorHAnsi"/>
              </w:rPr>
              <w:t xml:space="preserve">with </w:t>
            </w:r>
            <w:r w:rsidR="00B50704" w:rsidRPr="004439CD">
              <w:rPr>
                <w:rFonts w:asciiTheme="minorHAnsi" w:hAnsiTheme="minorHAnsi" w:cstheme="minorHAnsi"/>
              </w:rPr>
              <w:t xml:space="preserve">a travel policy that reflects the </w:t>
            </w:r>
            <w:r w:rsidR="00E2088D" w:rsidRPr="004439CD">
              <w:rPr>
                <w:rFonts w:asciiTheme="minorHAnsi" w:hAnsiTheme="minorHAnsi" w:cstheme="minorHAnsi"/>
              </w:rPr>
              <w:t>environmental impact</w:t>
            </w:r>
            <w:r w:rsidR="00B50704" w:rsidRPr="004439CD">
              <w:rPr>
                <w:rFonts w:asciiTheme="minorHAnsi" w:hAnsiTheme="minorHAnsi" w:cstheme="minorHAnsi"/>
              </w:rPr>
              <w:t>s of different forms of travel</w:t>
            </w:r>
          </w:p>
          <w:p w14:paraId="49FCEFAD" w14:textId="77777777" w:rsidR="00E2088D" w:rsidRPr="004439CD" w:rsidRDefault="00E2088D" w:rsidP="00E2088D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439CD">
              <w:rPr>
                <w:rFonts w:asciiTheme="minorHAnsi" w:hAnsiTheme="minorHAnsi" w:cstheme="minorHAnsi"/>
              </w:rPr>
              <w:t>Promote use of public and active transport to reduce our environmental impact</w:t>
            </w:r>
          </w:p>
          <w:p w14:paraId="07838F5A" w14:textId="7DBE1DA5" w:rsidR="00E2088D" w:rsidRPr="004439CD" w:rsidRDefault="00BD4307" w:rsidP="00E2088D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439CD">
              <w:rPr>
                <w:rFonts w:asciiTheme="minorHAnsi" w:hAnsiTheme="minorHAnsi" w:cstheme="minorHAnsi"/>
              </w:rPr>
              <w:t>Provide</w:t>
            </w:r>
            <w:r w:rsidR="00E2088D" w:rsidRPr="004439CD">
              <w:rPr>
                <w:rFonts w:asciiTheme="minorHAnsi" w:hAnsiTheme="minorHAnsi" w:cstheme="minorHAnsi"/>
              </w:rPr>
              <w:t xml:space="preserve"> recycling facilities</w:t>
            </w:r>
            <w:r w:rsidR="00CA6B0D" w:rsidRPr="004439CD">
              <w:rPr>
                <w:rFonts w:asciiTheme="minorHAnsi" w:hAnsiTheme="minorHAnsi" w:cstheme="minorHAnsi"/>
              </w:rPr>
              <w:t xml:space="preserve"> </w:t>
            </w:r>
            <w:r w:rsidR="00A605CB" w:rsidRPr="004439CD">
              <w:rPr>
                <w:rFonts w:asciiTheme="minorHAnsi" w:hAnsiTheme="minorHAnsi" w:cstheme="minorHAnsi"/>
              </w:rPr>
              <w:t xml:space="preserve">at company </w:t>
            </w:r>
            <w:r w:rsidR="00826ADC" w:rsidRPr="004439CD">
              <w:rPr>
                <w:rFonts w:asciiTheme="minorHAnsi" w:hAnsiTheme="minorHAnsi" w:cstheme="minorHAnsi"/>
              </w:rPr>
              <w:t xml:space="preserve">office </w:t>
            </w:r>
            <w:r w:rsidR="00A605CB" w:rsidRPr="004439CD">
              <w:rPr>
                <w:rFonts w:asciiTheme="minorHAnsi" w:hAnsiTheme="minorHAnsi" w:cstheme="minorHAnsi"/>
              </w:rPr>
              <w:t>days</w:t>
            </w:r>
            <w:r w:rsidR="00E2088D" w:rsidRPr="004439CD">
              <w:rPr>
                <w:rFonts w:asciiTheme="minorHAnsi" w:hAnsiTheme="minorHAnsi" w:cstheme="minorHAnsi"/>
              </w:rPr>
              <w:t xml:space="preserve"> and</w:t>
            </w:r>
            <w:r w:rsidR="00826ADC" w:rsidRPr="004439CD">
              <w:rPr>
                <w:rFonts w:asciiTheme="minorHAnsi" w:hAnsiTheme="minorHAnsi" w:cstheme="minorHAnsi"/>
              </w:rPr>
              <w:t xml:space="preserve"> promote recycling</w:t>
            </w:r>
            <w:r w:rsidR="00C81FC9" w:rsidRPr="004439CD">
              <w:rPr>
                <w:rFonts w:asciiTheme="minorHAnsi" w:hAnsiTheme="minorHAnsi" w:cstheme="minorHAnsi"/>
              </w:rPr>
              <w:t xml:space="preserve"> at all times,</w:t>
            </w:r>
            <w:r w:rsidR="00E2088D" w:rsidRPr="004439CD">
              <w:rPr>
                <w:rFonts w:asciiTheme="minorHAnsi" w:hAnsiTheme="minorHAnsi" w:cstheme="minorHAnsi"/>
              </w:rPr>
              <w:t xml:space="preserve"> </w:t>
            </w:r>
            <w:r w:rsidR="00C81FC9" w:rsidRPr="004439CD">
              <w:rPr>
                <w:rFonts w:asciiTheme="minorHAnsi" w:hAnsiTheme="minorHAnsi" w:cstheme="minorHAnsi"/>
              </w:rPr>
              <w:t xml:space="preserve">including guidance to </w:t>
            </w:r>
            <w:r w:rsidR="00E2088D" w:rsidRPr="004439CD">
              <w:rPr>
                <w:rFonts w:asciiTheme="minorHAnsi" w:hAnsiTheme="minorHAnsi" w:cstheme="minorHAnsi"/>
              </w:rPr>
              <w:t>correctly separate, store and dispose of</w:t>
            </w:r>
            <w:r w:rsidR="004439CD" w:rsidRPr="004439CD">
              <w:rPr>
                <w:rFonts w:asciiTheme="minorHAnsi" w:hAnsiTheme="minorHAnsi" w:cstheme="minorHAnsi"/>
              </w:rPr>
              <w:t xml:space="preserve"> waste</w:t>
            </w:r>
          </w:p>
          <w:p w14:paraId="5D1F1874" w14:textId="0BBC99EC" w:rsidR="00E2088D" w:rsidRPr="004439CD" w:rsidRDefault="00E2088D" w:rsidP="00E2088D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439CD">
              <w:rPr>
                <w:rFonts w:asciiTheme="minorHAnsi" w:hAnsiTheme="minorHAnsi" w:cstheme="minorHAnsi"/>
              </w:rPr>
              <w:t xml:space="preserve">Make environmental sustainability one of the factors we consider in procurement </w:t>
            </w:r>
          </w:p>
          <w:p w14:paraId="0CFA1327" w14:textId="77777777" w:rsidR="00E2088D" w:rsidRPr="004439CD" w:rsidRDefault="00E2088D" w:rsidP="00E2088D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439CD">
              <w:rPr>
                <w:rFonts w:asciiTheme="minorHAnsi" w:hAnsiTheme="minorHAnsi" w:cstheme="minorHAnsi"/>
              </w:rPr>
              <w:t>Provide our team with information about greenhouse gases, climate change and environmental stewardship, promoting good environmental choices to reduce environmental impacts</w:t>
            </w:r>
          </w:p>
          <w:p w14:paraId="70BD800E" w14:textId="0077D092" w:rsidR="00E2088D" w:rsidRPr="004439CD" w:rsidRDefault="00E2088D" w:rsidP="00E2088D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439CD">
              <w:rPr>
                <w:rFonts w:asciiTheme="minorHAnsi" w:hAnsiTheme="minorHAnsi" w:cstheme="minorHAnsi"/>
              </w:rPr>
              <w:t>Offset</w:t>
            </w:r>
            <w:r w:rsidR="00B50704" w:rsidRPr="004439CD">
              <w:rPr>
                <w:rFonts w:asciiTheme="minorHAnsi" w:hAnsiTheme="minorHAnsi" w:cstheme="minorHAnsi"/>
              </w:rPr>
              <w:t xml:space="preserve"> part of</w:t>
            </w:r>
            <w:r w:rsidRPr="004439CD">
              <w:rPr>
                <w:rFonts w:asciiTheme="minorHAnsi" w:hAnsiTheme="minorHAnsi" w:cstheme="minorHAnsi"/>
              </w:rPr>
              <w:t xml:space="preserve"> our carbon footprint </w:t>
            </w:r>
            <w:r w:rsidR="00B50704" w:rsidRPr="004439CD">
              <w:rPr>
                <w:rFonts w:asciiTheme="minorHAnsi" w:hAnsiTheme="minorHAnsi" w:cstheme="minorHAnsi"/>
              </w:rPr>
              <w:t>while we</w:t>
            </w:r>
            <w:r w:rsidRPr="004439CD">
              <w:rPr>
                <w:rFonts w:asciiTheme="minorHAnsi" w:hAnsiTheme="minorHAnsi" w:cstheme="minorHAnsi"/>
              </w:rPr>
              <w:t xml:space="preserve"> </w:t>
            </w:r>
            <w:r w:rsidR="00395D92" w:rsidRPr="004439CD">
              <w:rPr>
                <w:rFonts w:asciiTheme="minorHAnsi" w:hAnsiTheme="minorHAnsi" w:cstheme="minorHAnsi"/>
              </w:rPr>
              <w:t>progressively</w:t>
            </w:r>
            <w:r w:rsidRPr="004439CD">
              <w:rPr>
                <w:rFonts w:asciiTheme="minorHAnsi" w:hAnsiTheme="minorHAnsi" w:cstheme="minorHAnsi"/>
              </w:rPr>
              <w:t xml:space="preserve"> mov</w:t>
            </w:r>
            <w:r w:rsidR="00395D92" w:rsidRPr="004439CD">
              <w:rPr>
                <w:rFonts w:asciiTheme="minorHAnsi" w:hAnsiTheme="minorHAnsi" w:cstheme="minorHAnsi"/>
              </w:rPr>
              <w:t>e</w:t>
            </w:r>
            <w:r w:rsidRPr="004439CD">
              <w:rPr>
                <w:rFonts w:asciiTheme="minorHAnsi" w:hAnsiTheme="minorHAnsi" w:cstheme="minorHAnsi"/>
              </w:rPr>
              <w:t xml:space="preserve"> towards a </w:t>
            </w:r>
            <w:r w:rsidR="000E59F7" w:rsidRPr="004439CD">
              <w:rPr>
                <w:rFonts w:asciiTheme="minorHAnsi" w:hAnsiTheme="minorHAnsi" w:cstheme="minorHAnsi"/>
              </w:rPr>
              <w:t xml:space="preserve">net </w:t>
            </w:r>
            <w:r w:rsidRPr="004439CD">
              <w:rPr>
                <w:rFonts w:asciiTheme="minorHAnsi" w:hAnsiTheme="minorHAnsi" w:cstheme="minorHAnsi"/>
              </w:rPr>
              <w:t>zero carbon future</w:t>
            </w:r>
          </w:p>
          <w:p w14:paraId="30E67E77" w14:textId="7C7FB1D5" w:rsidR="00E2088D" w:rsidRPr="004439CD" w:rsidRDefault="00E2088D" w:rsidP="000E59F7">
            <w:pPr>
              <w:pStyle w:val="Default"/>
              <w:spacing w:after="120"/>
              <w:ind w:left="714"/>
              <w:rPr>
                <w:rFonts w:asciiTheme="minorHAnsi" w:hAnsiTheme="minorHAnsi" w:cstheme="minorHAnsi"/>
              </w:rPr>
            </w:pPr>
          </w:p>
        </w:tc>
      </w:tr>
      <w:tr w:rsidR="00E2088D" w:rsidRPr="00DE2BCF" w14:paraId="50E35C37" w14:textId="77777777" w:rsidTr="0046055A">
        <w:tc>
          <w:tcPr>
            <w:tcW w:w="9751" w:type="dxa"/>
          </w:tcPr>
          <w:p w14:paraId="13CF54FE" w14:textId="77777777" w:rsidR="00E2088D" w:rsidRPr="002634A6" w:rsidRDefault="00E2088D" w:rsidP="0046055A">
            <w:pPr>
              <w:rPr>
                <w:rFonts w:cstheme="minorHAnsi"/>
                <w:b/>
              </w:rPr>
            </w:pPr>
            <w:r w:rsidRPr="002634A6">
              <w:rPr>
                <w:rFonts w:cstheme="minorHAnsi"/>
                <w:b/>
              </w:rPr>
              <w:t>E – Review</w:t>
            </w:r>
          </w:p>
          <w:p w14:paraId="13FC4B59" w14:textId="77777777" w:rsidR="00E2088D" w:rsidRPr="00966E89" w:rsidRDefault="00E2088D" w:rsidP="0046055A">
            <w:pPr>
              <w:spacing w:after="120"/>
              <w:rPr>
                <w:rFonts w:cstheme="minorHAnsi"/>
                <w:bCs/>
              </w:rPr>
            </w:pPr>
            <w:r w:rsidRPr="00B7741E">
              <w:rPr>
                <w:rFonts w:cstheme="minorHAnsi"/>
                <w:bCs/>
              </w:rPr>
              <w:t xml:space="preserve">This policy will be reviewed annually by the Sustainability working group </w:t>
            </w:r>
          </w:p>
        </w:tc>
      </w:tr>
      <w:tr w:rsidR="00E2088D" w:rsidRPr="00DE2BCF" w14:paraId="0851842A" w14:textId="77777777" w:rsidTr="0046055A">
        <w:tc>
          <w:tcPr>
            <w:tcW w:w="9751" w:type="dxa"/>
          </w:tcPr>
          <w:p w14:paraId="3D557D60" w14:textId="77777777" w:rsidR="00E2088D" w:rsidRPr="00DE2BCF" w:rsidRDefault="00E2088D" w:rsidP="0046055A">
            <w:pPr>
              <w:rPr>
                <w:rFonts w:cstheme="minorHAnsi"/>
                <w:b/>
              </w:rPr>
            </w:pPr>
            <w:r w:rsidRPr="00DE2BCF">
              <w:rPr>
                <w:rFonts w:cstheme="minorHAnsi"/>
                <w:b/>
              </w:rPr>
              <w:t xml:space="preserve">F - Communication </w:t>
            </w:r>
          </w:p>
          <w:p w14:paraId="13B7AC16" w14:textId="28917214" w:rsidR="00E2088D" w:rsidRPr="00966E89" w:rsidRDefault="00E2088D" w:rsidP="0046055A">
            <w:pPr>
              <w:pStyle w:val="Default"/>
              <w:autoSpaceDE/>
              <w:autoSpaceDN/>
              <w:adjustRightInd/>
              <w:spacing w:after="120"/>
              <w:rPr>
                <w:rFonts w:asciiTheme="minorHAnsi" w:hAnsiTheme="minorHAnsi" w:cstheme="minorHAnsi"/>
              </w:rPr>
            </w:pPr>
            <w:r w:rsidRPr="008717CB">
              <w:rPr>
                <w:rFonts w:asciiTheme="minorHAnsi" w:hAnsiTheme="minorHAnsi" w:cstheme="minorHAnsi"/>
              </w:rPr>
              <w:lastRenderedPageBreak/>
              <w:t xml:space="preserve">This Policy is available on our website, </w:t>
            </w:r>
            <w:r>
              <w:rPr>
                <w:rFonts w:asciiTheme="minorHAnsi" w:hAnsiTheme="minorHAnsi" w:cstheme="minorHAnsi"/>
              </w:rPr>
              <w:t xml:space="preserve">in the staff handbook </w:t>
            </w:r>
            <w:r w:rsidRPr="008717CB">
              <w:rPr>
                <w:rFonts w:asciiTheme="minorHAnsi" w:hAnsiTheme="minorHAnsi" w:cstheme="minorHAnsi"/>
              </w:rPr>
              <w:t>and by request, to customers and interested stakeholders.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717CB">
              <w:rPr>
                <w:rFonts w:asciiTheme="minorHAnsi" w:hAnsiTheme="minorHAnsi" w:cstheme="minorHAnsi"/>
              </w:rPr>
              <w:t xml:space="preserve"> Staff are made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717CB">
              <w:rPr>
                <w:rFonts w:asciiTheme="minorHAnsi" w:hAnsiTheme="minorHAnsi" w:cstheme="minorHAnsi"/>
              </w:rPr>
              <w:t xml:space="preserve">aware of this policy during their induction training </w:t>
            </w:r>
            <w:r>
              <w:rPr>
                <w:rFonts w:asciiTheme="minorHAnsi" w:hAnsiTheme="minorHAnsi" w:cstheme="minorHAnsi"/>
              </w:rPr>
              <w:t>and</w:t>
            </w:r>
            <w:r w:rsidRPr="008717CB">
              <w:rPr>
                <w:rFonts w:asciiTheme="minorHAnsi" w:hAnsiTheme="minorHAnsi" w:cstheme="minorHAnsi"/>
              </w:rPr>
              <w:t xml:space="preserve"> are made aware of their own obligations to help the business meet its commitments.</w:t>
            </w:r>
          </w:p>
        </w:tc>
      </w:tr>
      <w:tr w:rsidR="00E2088D" w:rsidRPr="00DE2BCF" w14:paraId="195DB440" w14:textId="77777777" w:rsidTr="0046055A">
        <w:tc>
          <w:tcPr>
            <w:tcW w:w="9751" w:type="dxa"/>
          </w:tcPr>
          <w:p w14:paraId="3A47ED44" w14:textId="77777777" w:rsidR="00E2088D" w:rsidRPr="00DE2BCF" w:rsidRDefault="00E2088D" w:rsidP="0046055A">
            <w:pPr>
              <w:rPr>
                <w:rFonts w:cstheme="minorHAnsi"/>
                <w:b/>
              </w:rPr>
            </w:pPr>
            <w:r w:rsidRPr="00DE2BCF">
              <w:rPr>
                <w:rFonts w:cstheme="minorHAnsi"/>
                <w:b/>
              </w:rPr>
              <w:lastRenderedPageBreak/>
              <w:t xml:space="preserve">G - Senior management endorsement </w:t>
            </w:r>
          </w:p>
          <w:p w14:paraId="74661168" w14:textId="77777777" w:rsidR="00E2088D" w:rsidRDefault="00E2088D" w:rsidP="0046055A">
            <w:pPr>
              <w:rPr>
                <w:rFonts w:cstheme="minorHAnsi"/>
                <w:b/>
              </w:rPr>
            </w:pPr>
          </w:p>
          <w:p w14:paraId="0AB6BC78" w14:textId="77777777" w:rsidR="00E2088D" w:rsidRPr="00DE2BCF" w:rsidRDefault="00E2088D" w:rsidP="0046055A">
            <w:pPr>
              <w:rPr>
                <w:rFonts w:cstheme="minorHAnsi"/>
                <w:b/>
              </w:rPr>
            </w:pPr>
          </w:p>
          <w:p w14:paraId="1F68FA79" w14:textId="04F628A9" w:rsidR="00E2088D" w:rsidRPr="00DE2BCF" w:rsidRDefault="00E2088D" w:rsidP="0046055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Mike Pepp, </w:t>
            </w:r>
            <w:r w:rsidRPr="00DE2BCF">
              <w:rPr>
                <w:rFonts w:cstheme="minorHAnsi"/>
                <w:b/>
              </w:rPr>
              <w:t>Research Director</w:t>
            </w:r>
            <w:r>
              <w:rPr>
                <w:rFonts w:cstheme="minorHAnsi"/>
                <w:b/>
              </w:rPr>
              <w:t>, on behalf of the Senior Management Team</w:t>
            </w:r>
          </w:p>
        </w:tc>
      </w:tr>
      <w:tr w:rsidR="00610DF1" w:rsidRPr="00DE2BCF" w14:paraId="2E93EAA2" w14:textId="77777777" w:rsidTr="0046055A">
        <w:tc>
          <w:tcPr>
            <w:tcW w:w="9751" w:type="dxa"/>
          </w:tcPr>
          <w:p w14:paraId="5904F766" w14:textId="77777777" w:rsidR="00610DF1" w:rsidRPr="00DE2BCF" w:rsidRDefault="00610DF1" w:rsidP="0046055A">
            <w:pPr>
              <w:rPr>
                <w:rFonts w:cstheme="minorHAnsi"/>
                <w:b/>
              </w:rPr>
            </w:pPr>
          </w:p>
        </w:tc>
      </w:tr>
      <w:tr w:rsidR="00E2088D" w:rsidRPr="00DE2BCF" w14:paraId="7EF7856A" w14:textId="77777777" w:rsidTr="0046055A">
        <w:tc>
          <w:tcPr>
            <w:tcW w:w="9751" w:type="dxa"/>
          </w:tcPr>
          <w:p w14:paraId="3AD8A8E2" w14:textId="77777777" w:rsidR="00E2088D" w:rsidRDefault="00E2088D" w:rsidP="0046055A">
            <w:r w:rsidRPr="00DE2BCF">
              <w:rPr>
                <w:rFonts w:cstheme="minorHAnsi"/>
                <w:b/>
              </w:rPr>
              <w:t xml:space="preserve">H - Document control </w:t>
            </w:r>
            <w:r>
              <w:t xml:space="preserve"> </w:t>
            </w:r>
          </w:p>
          <w:p w14:paraId="24D3B155" w14:textId="555758BC" w:rsidR="00E2088D" w:rsidRDefault="001E1BA1" w:rsidP="0046055A">
            <w:r>
              <w:t>Beyond Blue</w:t>
            </w:r>
            <w:r w:rsidR="00E2088D">
              <w:t xml:space="preserve"> Environmental </w:t>
            </w:r>
            <w:r w:rsidR="00E2088D" w:rsidRPr="00F57B29">
              <w:t>Policy</w:t>
            </w:r>
            <w:r w:rsidR="004439CD">
              <w:t xml:space="preserve"> 2024</w:t>
            </w:r>
            <w:r w:rsidR="00E2088D" w:rsidRPr="00F57B29">
              <w:t xml:space="preserve"> v</w:t>
            </w:r>
            <w:r w:rsidR="004439CD">
              <w:t>1</w:t>
            </w:r>
            <w:r w:rsidR="00152606">
              <w:t>.0</w:t>
            </w:r>
          </w:p>
          <w:p w14:paraId="6846CB70" w14:textId="4C05AD48" w:rsidR="00E2088D" w:rsidRPr="002634A6" w:rsidRDefault="00B74514" w:rsidP="0046055A">
            <w:pPr>
              <w:spacing w:after="120"/>
            </w:pPr>
            <w:r>
              <w:t>2</w:t>
            </w:r>
            <w:r w:rsidRPr="00B74514">
              <w:rPr>
                <w:vertAlign w:val="superscript"/>
              </w:rPr>
              <w:t>nd</w:t>
            </w:r>
            <w:r>
              <w:t xml:space="preserve"> </w:t>
            </w:r>
            <w:r w:rsidR="00152606">
              <w:t>December</w:t>
            </w:r>
            <w:r w:rsidR="00E2088D">
              <w:t xml:space="preserve"> 202</w:t>
            </w:r>
            <w:r w:rsidR="004439CD">
              <w:t>4</w:t>
            </w:r>
          </w:p>
        </w:tc>
      </w:tr>
    </w:tbl>
    <w:p w14:paraId="49B6721F" w14:textId="77777777" w:rsidR="00E2088D" w:rsidRPr="00E2088D" w:rsidRDefault="00E2088D" w:rsidP="00E2088D"/>
    <w:p w14:paraId="040F6DE2" w14:textId="77777777" w:rsidR="00E2088D" w:rsidRPr="00E2088D" w:rsidRDefault="00E2088D" w:rsidP="00E2088D"/>
    <w:sectPr w:rsidR="00E2088D" w:rsidRPr="00E2088D" w:rsidSect="00722BF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68AAA" w14:textId="77777777" w:rsidR="00B07785" w:rsidRDefault="00B07785" w:rsidP="00C20CD2">
      <w:r>
        <w:separator/>
      </w:r>
    </w:p>
    <w:p w14:paraId="779271C6" w14:textId="77777777" w:rsidR="00B07785" w:rsidRDefault="00B07785"/>
  </w:endnote>
  <w:endnote w:type="continuationSeparator" w:id="0">
    <w:p w14:paraId="1AC4BEA8" w14:textId="77777777" w:rsidR="00B07785" w:rsidRDefault="00B07785" w:rsidP="00C20CD2">
      <w:r>
        <w:continuationSeparator/>
      </w:r>
    </w:p>
    <w:p w14:paraId="08D2F51F" w14:textId="77777777" w:rsidR="00B07785" w:rsidRDefault="00B07785"/>
  </w:endnote>
  <w:endnote w:type="continuationNotice" w:id="1">
    <w:p w14:paraId="7C3A2B9F" w14:textId="77777777" w:rsidR="00B07785" w:rsidRDefault="00B077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9E10A" w14:textId="77777777" w:rsidR="009B769E" w:rsidRDefault="009B769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A0B447A" w14:textId="77777777" w:rsidR="009B769E" w:rsidRDefault="009B769E" w:rsidP="009B769E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D4EE24C" w14:textId="77777777" w:rsidR="009B769E" w:rsidRDefault="009B769E" w:rsidP="009B769E">
    <w:pPr>
      <w:pStyle w:val="Footer"/>
      <w:ind w:right="360"/>
    </w:pPr>
  </w:p>
  <w:p w14:paraId="364C5F9E" w14:textId="77777777" w:rsidR="000E4AF2" w:rsidRDefault="000E4A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02585294"/>
      <w:docPartObj>
        <w:docPartGallery w:val="Page Numbers (Bottom of Page)"/>
        <w:docPartUnique/>
      </w:docPartObj>
    </w:sdtPr>
    <w:sdtEndPr>
      <w:rPr>
        <w:rStyle w:val="Heading3Char"/>
        <w:rFonts w:asciiTheme="majorHAnsi" w:eastAsiaTheme="majorEastAsia" w:hAnsiTheme="majorHAnsi" w:cstheme="majorBidi"/>
        <w:b/>
        <w:color w:val="1E246B" w:themeColor="text2"/>
        <w:sz w:val="28"/>
      </w:rPr>
    </w:sdtEndPr>
    <w:sdtContent>
      <w:p w14:paraId="461D3340" w14:textId="77777777" w:rsidR="009B769E" w:rsidRPr="00BA160D" w:rsidRDefault="00E37F0C">
        <w:pPr>
          <w:pStyle w:val="Footer"/>
          <w:framePr w:wrap="none" w:vAnchor="text" w:hAnchor="margin" w:xAlign="right" w:y="1"/>
          <w:rPr>
            <w:rStyle w:val="PageNumber"/>
          </w:rPr>
        </w:pPr>
        <w:r w:rsidRPr="00BA160D">
          <w:rPr>
            <w:noProof/>
          </w:rPr>
          <w:drawing>
            <wp:anchor distT="0" distB="0" distL="114300" distR="114300" simplePos="0" relativeHeight="251658244" behindDoc="1" locked="0" layoutInCell="1" allowOverlap="1" wp14:anchorId="12A72956" wp14:editId="31E98A1B">
              <wp:simplePos x="0" y="0"/>
              <wp:positionH relativeFrom="page">
                <wp:posOffset>6563995</wp:posOffset>
              </wp:positionH>
              <wp:positionV relativeFrom="paragraph">
                <wp:posOffset>9872980</wp:posOffset>
              </wp:positionV>
              <wp:extent cx="2026800" cy="1346400"/>
              <wp:effectExtent l="0" t="2857" r="9207" b="9208"/>
              <wp:wrapNone/>
              <wp:docPr id="2024230159" name="Picture 2024230159" descr="A white background with a circle of rings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580971" name="Picture 2" descr="A white background with a circle of rings&#10;&#10;Description automatically generated with medium confidence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1105" t="312" r="28052" b="75075"/>
                      <a:stretch/>
                    </pic:blipFill>
                    <pic:spPr bwMode="auto">
                      <a:xfrm rot="5400000">
                        <a:off x="0" y="0"/>
                        <a:ext cx="2026800" cy="13464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B769E" w:rsidRPr="00BA160D">
          <w:rPr>
            <w:rStyle w:val="PageNumber"/>
          </w:rPr>
          <w:fldChar w:fldCharType="begin"/>
        </w:r>
        <w:r w:rsidR="009B769E" w:rsidRPr="00BA160D">
          <w:rPr>
            <w:rStyle w:val="PageNumber"/>
          </w:rPr>
          <w:instrText xml:space="preserve"> PAGE </w:instrText>
        </w:r>
        <w:r w:rsidR="009B769E" w:rsidRPr="00BA160D">
          <w:rPr>
            <w:rStyle w:val="PageNumber"/>
          </w:rPr>
          <w:fldChar w:fldCharType="separate"/>
        </w:r>
        <w:r w:rsidR="009B769E" w:rsidRPr="00BA160D">
          <w:rPr>
            <w:rStyle w:val="PageNumber"/>
            <w:noProof/>
          </w:rPr>
          <w:t>1</w:t>
        </w:r>
        <w:r w:rsidR="009B769E" w:rsidRPr="00BA160D">
          <w:rPr>
            <w:rStyle w:val="PageNumber"/>
          </w:rPr>
          <w:fldChar w:fldCharType="end"/>
        </w:r>
        <w:r w:rsidR="00637BC4">
          <w:rPr>
            <w:rStyle w:val="PageNumber"/>
          </w:rPr>
          <w:t xml:space="preserve"> of </w:t>
        </w:r>
        <w:r w:rsidR="00637BC4">
          <w:rPr>
            <w:rStyle w:val="PageNumber"/>
          </w:rPr>
          <w:fldChar w:fldCharType="begin"/>
        </w:r>
        <w:r w:rsidR="00637BC4">
          <w:rPr>
            <w:rStyle w:val="PageNumber"/>
          </w:rPr>
          <w:instrText xml:space="preserve"> NUMPAGES   \* MERGEFORMAT </w:instrText>
        </w:r>
        <w:r w:rsidR="00637BC4">
          <w:rPr>
            <w:rStyle w:val="PageNumber"/>
          </w:rPr>
          <w:fldChar w:fldCharType="separate"/>
        </w:r>
        <w:r w:rsidR="00637BC4">
          <w:rPr>
            <w:rStyle w:val="PageNumber"/>
            <w:noProof/>
          </w:rPr>
          <w:t>2</w:t>
        </w:r>
        <w:r w:rsidR="00637BC4">
          <w:rPr>
            <w:rStyle w:val="PageNumber"/>
          </w:rPr>
          <w:fldChar w:fldCharType="end"/>
        </w:r>
      </w:p>
    </w:sdtContent>
  </w:sdt>
  <w:p w14:paraId="6E32ABCD" w14:textId="1F3CF982" w:rsidR="000E4AF2" w:rsidRPr="00A111D3" w:rsidRDefault="000E4AF2" w:rsidP="00A111D3">
    <w:pPr>
      <w:ind w:right="360"/>
      <w:rPr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A6FAB" w14:textId="77777777" w:rsidR="00C70923" w:rsidRPr="00E37F0C" w:rsidRDefault="00C70923" w:rsidP="00E37F0C">
    <w:pPr>
      <w:pStyle w:val="Footer"/>
      <w:framePr w:wrap="none" w:vAnchor="text" w:hAnchor="margin" w:xAlign="right" w:y="1" w:anchorLock="1"/>
      <w:ind w:right="-8"/>
      <w:rPr>
        <w:rStyle w:val="Heading3Char"/>
        <w:b w:val="0"/>
        <w:bCs/>
        <w:sz w:val="24"/>
        <w:szCs w:val="22"/>
      </w:rPr>
    </w:pPr>
    <w:r w:rsidRPr="00E37F0C">
      <w:rPr>
        <w:rStyle w:val="Heading3Char"/>
        <w:b w:val="0"/>
        <w:bCs/>
        <w:sz w:val="24"/>
        <w:szCs w:val="22"/>
      </w:rPr>
      <w:fldChar w:fldCharType="begin"/>
    </w:r>
    <w:r w:rsidRPr="00E37F0C">
      <w:rPr>
        <w:rStyle w:val="Heading3Char"/>
        <w:b w:val="0"/>
        <w:bCs/>
        <w:sz w:val="24"/>
        <w:szCs w:val="22"/>
      </w:rPr>
      <w:instrText xml:space="preserve"> PAGE </w:instrText>
    </w:r>
    <w:r w:rsidRPr="00E37F0C">
      <w:rPr>
        <w:rStyle w:val="Heading3Char"/>
        <w:b w:val="0"/>
        <w:bCs/>
        <w:sz w:val="24"/>
        <w:szCs w:val="22"/>
      </w:rPr>
      <w:fldChar w:fldCharType="separate"/>
    </w:r>
    <w:r w:rsidRPr="00E37F0C">
      <w:rPr>
        <w:rStyle w:val="Heading3Char"/>
        <w:b w:val="0"/>
        <w:bCs/>
        <w:sz w:val="24"/>
        <w:szCs w:val="22"/>
      </w:rPr>
      <w:t>1</w:t>
    </w:r>
    <w:r w:rsidRPr="00E37F0C">
      <w:rPr>
        <w:rStyle w:val="Heading3Char"/>
        <w:b w:val="0"/>
        <w:bCs/>
        <w:sz w:val="24"/>
        <w:szCs w:val="22"/>
      </w:rPr>
      <w:fldChar w:fldCharType="end"/>
    </w:r>
    <w:r w:rsidR="003D665B">
      <w:rPr>
        <w:rStyle w:val="Heading3Char"/>
        <w:b w:val="0"/>
        <w:bCs/>
        <w:sz w:val="24"/>
        <w:szCs w:val="22"/>
      </w:rPr>
      <w:t xml:space="preserve"> of </w:t>
    </w:r>
    <w:r w:rsidR="003D665B">
      <w:rPr>
        <w:rStyle w:val="Heading3Char"/>
        <w:b w:val="0"/>
        <w:bCs/>
        <w:sz w:val="24"/>
        <w:szCs w:val="22"/>
      </w:rPr>
      <w:fldChar w:fldCharType="begin"/>
    </w:r>
    <w:r w:rsidR="003D665B">
      <w:rPr>
        <w:rStyle w:val="Heading3Char"/>
        <w:b w:val="0"/>
        <w:bCs/>
        <w:sz w:val="24"/>
        <w:szCs w:val="22"/>
      </w:rPr>
      <w:instrText xml:space="preserve"> NUMPAGES   \* MERGEFORMAT </w:instrText>
    </w:r>
    <w:r w:rsidR="003D665B">
      <w:rPr>
        <w:rStyle w:val="Heading3Char"/>
        <w:b w:val="0"/>
        <w:bCs/>
        <w:sz w:val="24"/>
        <w:szCs w:val="22"/>
      </w:rPr>
      <w:fldChar w:fldCharType="separate"/>
    </w:r>
    <w:r w:rsidR="003D665B">
      <w:rPr>
        <w:rStyle w:val="Heading3Char"/>
        <w:b w:val="0"/>
        <w:bCs/>
        <w:noProof/>
        <w:sz w:val="24"/>
        <w:szCs w:val="22"/>
      </w:rPr>
      <w:t>2</w:t>
    </w:r>
    <w:r w:rsidR="003D665B">
      <w:rPr>
        <w:rStyle w:val="Heading3Char"/>
        <w:b w:val="0"/>
        <w:bCs/>
        <w:sz w:val="24"/>
        <w:szCs w:val="22"/>
      </w:rPr>
      <w:fldChar w:fldCharType="end"/>
    </w:r>
  </w:p>
  <w:p w14:paraId="3DBC6D00" w14:textId="7C8BEE2C" w:rsidR="000E4AF2" w:rsidRPr="00A111D3" w:rsidRDefault="002E5CAB" w:rsidP="00A111D3">
    <w:pPr>
      <w:pStyle w:val="Heading4"/>
      <w:rPr>
        <w:i w:val="0"/>
        <w:iCs w:val="0"/>
        <w:noProof/>
      </w:rPr>
    </w:pPr>
    <w:r w:rsidRPr="00E37F0C">
      <w:rPr>
        <w:rStyle w:val="Heading2Char"/>
        <w:i w:val="0"/>
        <w:iCs w:val="0"/>
        <w:noProof/>
      </w:rPr>
      <w:drawing>
        <wp:anchor distT="0" distB="0" distL="114300" distR="114300" simplePos="0" relativeHeight="251658241" behindDoc="1" locked="1" layoutInCell="1" allowOverlap="1" wp14:anchorId="4A488D20" wp14:editId="5C5ADEC3">
          <wp:simplePos x="0" y="0"/>
          <wp:positionH relativeFrom="page">
            <wp:posOffset>681990</wp:posOffset>
          </wp:positionH>
          <wp:positionV relativeFrom="page">
            <wp:align>bottom</wp:align>
          </wp:positionV>
          <wp:extent cx="2026800" cy="3391200"/>
          <wp:effectExtent l="3493" t="0" r="0" b="0"/>
          <wp:wrapNone/>
          <wp:docPr id="377034781" name="Picture 377034781" descr="A white background with a circle of ring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80971" name="Picture 2" descr="A white background with a circle of rings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157" t="37984"/>
                  <a:stretch/>
                </pic:blipFill>
                <pic:spPr bwMode="auto">
                  <a:xfrm rot="5400000">
                    <a:off x="0" y="0"/>
                    <a:ext cx="2026800" cy="339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2032" w:rsidRPr="00E37F0C">
      <w:rPr>
        <w:rFonts w:ascii="Verdana" w:eastAsia="Verdana" w:hAnsi="Verdana" w:cs="Times New Roman"/>
        <w:i w:val="0"/>
        <w:iCs w:val="0"/>
        <w:noProof/>
        <w:color w:val="0C1140"/>
      </w:rPr>
      <w:drawing>
        <wp:anchor distT="0" distB="0" distL="114300" distR="114300" simplePos="0" relativeHeight="251658243" behindDoc="1" locked="1" layoutInCell="1" allowOverlap="1" wp14:anchorId="2520D7DA" wp14:editId="7805871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091600" cy="1346400"/>
          <wp:effectExtent l="0" t="8572" r="0" b="0"/>
          <wp:wrapNone/>
          <wp:docPr id="632008299" name="Picture 632008299" descr="A white background with a circle of ring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80971" name="Picture 2" descr="A white background with a circle of rings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05" t="312" r="27361" b="75075"/>
                  <a:stretch/>
                </pic:blipFill>
                <pic:spPr bwMode="auto">
                  <a:xfrm rot="5400000">
                    <a:off x="0" y="0"/>
                    <a:ext cx="2091600" cy="134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59F7" w:rsidRPr="00A111D3">
      <w:rPr>
        <w:i w:val="0"/>
        <w:iCs w:val="0"/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E3414" w14:textId="77777777" w:rsidR="00B07785" w:rsidRDefault="00B07785" w:rsidP="00C20CD2">
      <w:r>
        <w:separator/>
      </w:r>
    </w:p>
    <w:p w14:paraId="6C30D4C8" w14:textId="77777777" w:rsidR="00B07785" w:rsidRDefault="00B07785"/>
  </w:footnote>
  <w:footnote w:type="continuationSeparator" w:id="0">
    <w:p w14:paraId="00C88B79" w14:textId="77777777" w:rsidR="00B07785" w:rsidRDefault="00B07785" w:rsidP="00C20CD2">
      <w:r>
        <w:continuationSeparator/>
      </w:r>
    </w:p>
    <w:p w14:paraId="289B4EF7" w14:textId="77777777" w:rsidR="00B07785" w:rsidRDefault="00B07785"/>
  </w:footnote>
  <w:footnote w:type="continuationNotice" w:id="1">
    <w:p w14:paraId="1CDCA483" w14:textId="77777777" w:rsidR="00B07785" w:rsidRDefault="00B077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B7005" w14:textId="05F60B71" w:rsidR="000E4AF2" w:rsidRDefault="00C20CD2">
    <w:r>
      <w:rPr>
        <w:noProof/>
      </w:rPr>
      <w:drawing>
        <wp:anchor distT="0" distB="0" distL="114300" distR="114300" simplePos="0" relativeHeight="251658240" behindDoc="0" locked="1" layoutInCell="1" allowOverlap="1" wp14:anchorId="4D9A8E91" wp14:editId="3D5C2293">
          <wp:simplePos x="0" y="0"/>
          <wp:positionH relativeFrom="margin">
            <wp:align>right</wp:align>
          </wp:positionH>
          <wp:positionV relativeFrom="paragraph">
            <wp:posOffset>-6985</wp:posOffset>
          </wp:positionV>
          <wp:extent cx="1893600" cy="374400"/>
          <wp:effectExtent l="0" t="0" r="0" b="6985"/>
          <wp:wrapNone/>
          <wp:docPr id="1272541578" name="Picture 1272541578" descr="A purpl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881158" name="Picture 1" descr="A purpl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F5753" w14:textId="1392D691" w:rsidR="000E4AF2" w:rsidRDefault="004A770C" w:rsidP="00A111D3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0" wp14:anchorId="6763FAAF" wp14:editId="0194F35B">
          <wp:simplePos x="0" y="0"/>
          <wp:positionH relativeFrom="margin">
            <wp:align>right</wp:align>
          </wp:positionH>
          <wp:positionV relativeFrom="paragraph">
            <wp:posOffset>-37465</wp:posOffset>
          </wp:positionV>
          <wp:extent cx="1893600" cy="374400"/>
          <wp:effectExtent l="0" t="0" r="0" b="6985"/>
          <wp:wrapNone/>
          <wp:docPr id="1469359118" name="Picture 1469359118" descr="A purpl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881158" name="Picture 1" descr="A purpl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425.3pt;height:425.3pt" o:bullet="t">
        <v:imagedata r:id="rId1" o:title="RGB_Beyond Blue Icon Colour"/>
      </v:shape>
    </w:pict>
  </w:numPicBullet>
  <w:abstractNum w:abstractNumId="0" w15:restartNumberingAfterBreak="0">
    <w:nsid w:val="0FF717F3"/>
    <w:multiLevelType w:val="hybridMultilevel"/>
    <w:tmpl w:val="E214B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362BF"/>
    <w:multiLevelType w:val="multilevel"/>
    <w:tmpl w:val="36B07F14"/>
    <w:name w:val="Custom list"/>
    <w:lvl w:ilvl="0">
      <w:start w:val="1"/>
      <w:numFmt w:val="decimal"/>
      <w:pStyle w:val="ListNumber"/>
      <w:lvlText w:val="%1"/>
      <w:lvlJc w:val="left"/>
      <w:pPr>
        <w:ind w:left="567" w:hanging="567"/>
      </w:pPr>
      <w:rPr>
        <w:rFonts w:ascii="Aptos" w:hAnsi="Aptos" w:hint="default"/>
        <w:b/>
        <w:i w:val="0"/>
        <w:sz w:val="20"/>
      </w:rPr>
    </w:lvl>
    <w:lvl w:ilvl="1">
      <w:start w:val="1"/>
      <w:numFmt w:val="decimal"/>
      <w:pStyle w:val="ListNumber2"/>
      <w:lvlText w:val="%1.%2"/>
      <w:lvlJc w:val="left"/>
      <w:pPr>
        <w:ind w:left="567" w:hanging="567"/>
      </w:pPr>
      <w:rPr>
        <w:rFonts w:ascii="Aptos" w:hAnsi="Aptos" w:hint="default"/>
        <w:sz w:val="20"/>
      </w:rPr>
    </w:lvl>
    <w:lvl w:ilvl="2">
      <w:start w:val="1"/>
      <w:numFmt w:val="decimal"/>
      <w:pStyle w:val="ListNumber3"/>
      <w:lvlText w:val="%1.%2.%3"/>
      <w:lvlJc w:val="left"/>
      <w:pPr>
        <w:ind w:left="567" w:hanging="567"/>
      </w:pPr>
      <w:rPr>
        <w:rFonts w:ascii="Aptos" w:hAnsi="Aptos" w:hint="default"/>
        <w:sz w:val="20"/>
      </w:rPr>
    </w:lvl>
    <w:lvl w:ilvl="3">
      <w:start w:val="1"/>
      <w:numFmt w:val="decimal"/>
      <w:pStyle w:val="ListNumber4"/>
      <w:lvlText w:val="%1.%2.%3.%4"/>
      <w:lvlJc w:val="left"/>
      <w:pPr>
        <w:ind w:left="567" w:hanging="567"/>
      </w:pPr>
      <w:rPr>
        <w:rFonts w:ascii="Aptos" w:hAnsi="Aptos" w:hint="default"/>
        <w:sz w:val="20"/>
      </w:rPr>
    </w:lvl>
    <w:lvl w:ilvl="4">
      <w:start w:val="1"/>
      <w:numFmt w:val="decimal"/>
      <w:pStyle w:val="ListNumber5"/>
      <w:lvlText w:val="%1.%2.%3.%4.%5"/>
      <w:lvlJc w:val="left"/>
      <w:pPr>
        <w:ind w:left="567" w:hanging="567"/>
      </w:pPr>
      <w:rPr>
        <w:rFonts w:ascii="Aptos" w:hAnsi="Aptos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D0307DF"/>
    <w:multiLevelType w:val="hybridMultilevel"/>
    <w:tmpl w:val="4AEE0BD6"/>
    <w:lvl w:ilvl="0" w:tplc="BCC09FA2">
      <w:start w:val="1"/>
      <w:numFmt w:val="bullet"/>
      <w:pStyle w:val="ListParagraph2"/>
      <w:lvlText w:val=""/>
      <w:lvlJc w:val="left"/>
      <w:pPr>
        <w:ind w:left="720" w:hanging="360"/>
      </w:pPr>
      <w:rPr>
        <w:rFonts w:ascii="Symbol" w:hAnsi="Symbol" w:hint="default"/>
        <w:color w:val="0C114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C59BB"/>
    <w:multiLevelType w:val="hybridMultilevel"/>
    <w:tmpl w:val="3EE692E8"/>
    <w:lvl w:ilvl="0" w:tplc="D1040156">
      <w:start w:val="1"/>
      <w:numFmt w:val="bullet"/>
      <w:pStyle w:val="ListParagraph3"/>
      <w:lvlText w:val="-"/>
      <w:lvlJc w:val="left"/>
      <w:pPr>
        <w:ind w:left="720" w:hanging="360"/>
      </w:pPr>
      <w:rPr>
        <w:rFonts w:ascii="Symbol" w:hAnsi="Symbol" w:hint="default"/>
        <w:color w:val="0C1140" w:themeColor="text1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325C9"/>
    <w:multiLevelType w:val="hybridMultilevel"/>
    <w:tmpl w:val="A11888AC"/>
    <w:lvl w:ilvl="0" w:tplc="FFFFFFFF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BD5C18C8">
      <w:start w:val="1"/>
      <w:numFmt w:val="bullet"/>
      <w:pStyle w:val="ListParagraph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749344">
    <w:abstractNumId w:val="4"/>
  </w:num>
  <w:num w:numId="2" w16cid:durableId="1367215946">
    <w:abstractNumId w:val="2"/>
  </w:num>
  <w:num w:numId="3" w16cid:durableId="1535458949">
    <w:abstractNumId w:val="3"/>
  </w:num>
  <w:num w:numId="4" w16cid:durableId="1278872062">
    <w:abstractNumId w:val="1"/>
  </w:num>
  <w:num w:numId="5" w16cid:durableId="128360833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Theme/>
  <w:styleLockQFSet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11"/>
    <w:rsid w:val="00003DED"/>
    <w:rsid w:val="00005B46"/>
    <w:rsid w:val="0000637A"/>
    <w:rsid w:val="000076DB"/>
    <w:rsid w:val="00015519"/>
    <w:rsid w:val="00016631"/>
    <w:rsid w:val="0002171B"/>
    <w:rsid w:val="00031987"/>
    <w:rsid w:val="00046CE2"/>
    <w:rsid w:val="00061C9F"/>
    <w:rsid w:val="00062D98"/>
    <w:rsid w:val="00065C56"/>
    <w:rsid w:val="000724F7"/>
    <w:rsid w:val="000811D2"/>
    <w:rsid w:val="00084B1C"/>
    <w:rsid w:val="000A4A89"/>
    <w:rsid w:val="000B1FE2"/>
    <w:rsid w:val="000E4AF2"/>
    <w:rsid w:val="000E59F7"/>
    <w:rsid w:val="000F0316"/>
    <w:rsid w:val="000F2904"/>
    <w:rsid w:val="001209F5"/>
    <w:rsid w:val="00120F0D"/>
    <w:rsid w:val="00130165"/>
    <w:rsid w:val="001502F8"/>
    <w:rsid w:val="00152606"/>
    <w:rsid w:val="00153854"/>
    <w:rsid w:val="00175991"/>
    <w:rsid w:val="001767F8"/>
    <w:rsid w:val="00192658"/>
    <w:rsid w:val="001B0D7F"/>
    <w:rsid w:val="001B18D8"/>
    <w:rsid w:val="001D2125"/>
    <w:rsid w:val="001D3866"/>
    <w:rsid w:val="001D58E5"/>
    <w:rsid w:val="001D5ACD"/>
    <w:rsid w:val="001E1BA1"/>
    <w:rsid w:val="002049EB"/>
    <w:rsid w:val="002137CE"/>
    <w:rsid w:val="00213E9A"/>
    <w:rsid w:val="00236DE3"/>
    <w:rsid w:val="00243DC3"/>
    <w:rsid w:val="00255F45"/>
    <w:rsid w:val="002A6181"/>
    <w:rsid w:val="002C6611"/>
    <w:rsid w:val="002E5CAB"/>
    <w:rsid w:val="00300596"/>
    <w:rsid w:val="00303251"/>
    <w:rsid w:val="0031129D"/>
    <w:rsid w:val="0032469C"/>
    <w:rsid w:val="003519E8"/>
    <w:rsid w:val="003719F6"/>
    <w:rsid w:val="003862D3"/>
    <w:rsid w:val="00390697"/>
    <w:rsid w:val="00395D92"/>
    <w:rsid w:val="00396B35"/>
    <w:rsid w:val="00396B47"/>
    <w:rsid w:val="003B440F"/>
    <w:rsid w:val="003D665B"/>
    <w:rsid w:val="004073C7"/>
    <w:rsid w:val="0041243E"/>
    <w:rsid w:val="004129F4"/>
    <w:rsid w:val="00426920"/>
    <w:rsid w:val="00437FFD"/>
    <w:rsid w:val="004439CD"/>
    <w:rsid w:val="00447F04"/>
    <w:rsid w:val="00456290"/>
    <w:rsid w:val="00466B2E"/>
    <w:rsid w:val="004718A7"/>
    <w:rsid w:val="00474E9A"/>
    <w:rsid w:val="00490E42"/>
    <w:rsid w:val="004968DA"/>
    <w:rsid w:val="004A770C"/>
    <w:rsid w:val="004B0354"/>
    <w:rsid w:val="004C5BD1"/>
    <w:rsid w:val="004D5B3C"/>
    <w:rsid w:val="004F65FA"/>
    <w:rsid w:val="00500EA9"/>
    <w:rsid w:val="00515454"/>
    <w:rsid w:val="00522950"/>
    <w:rsid w:val="00524915"/>
    <w:rsid w:val="005256EA"/>
    <w:rsid w:val="0053234B"/>
    <w:rsid w:val="005434C3"/>
    <w:rsid w:val="00570EE6"/>
    <w:rsid w:val="00572770"/>
    <w:rsid w:val="00582C9F"/>
    <w:rsid w:val="005942D5"/>
    <w:rsid w:val="00594AAA"/>
    <w:rsid w:val="005A5ABF"/>
    <w:rsid w:val="005B2533"/>
    <w:rsid w:val="005D2070"/>
    <w:rsid w:val="005D2B65"/>
    <w:rsid w:val="006068C2"/>
    <w:rsid w:val="00610752"/>
    <w:rsid w:val="00610DF1"/>
    <w:rsid w:val="0061365E"/>
    <w:rsid w:val="00617AD1"/>
    <w:rsid w:val="00630271"/>
    <w:rsid w:val="00630895"/>
    <w:rsid w:val="00637BC4"/>
    <w:rsid w:val="0064033C"/>
    <w:rsid w:val="006435A1"/>
    <w:rsid w:val="00645245"/>
    <w:rsid w:val="00664B71"/>
    <w:rsid w:val="00675FD8"/>
    <w:rsid w:val="006807FC"/>
    <w:rsid w:val="006A29E5"/>
    <w:rsid w:val="006A3B36"/>
    <w:rsid w:val="006B098B"/>
    <w:rsid w:val="006B5356"/>
    <w:rsid w:val="006C55F3"/>
    <w:rsid w:val="006D45C7"/>
    <w:rsid w:val="006D5380"/>
    <w:rsid w:val="006D6987"/>
    <w:rsid w:val="006D7E9E"/>
    <w:rsid w:val="006E7433"/>
    <w:rsid w:val="006F28EF"/>
    <w:rsid w:val="006F2B9D"/>
    <w:rsid w:val="00713C8B"/>
    <w:rsid w:val="00720819"/>
    <w:rsid w:val="00721847"/>
    <w:rsid w:val="00722BF7"/>
    <w:rsid w:val="007256FE"/>
    <w:rsid w:val="00740004"/>
    <w:rsid w:val="0075015A"/>
    <w:rsid w:val="007533F7"/>
    <w:rsid w:val="00754D85"/>
    <w:rsid w:val="007573FE"/>
    <w:rsid w:val="00766670"/>
    <w:rsid w:val="00782106"/>
    <w:rsid w:val="00785BC2"/>
    <w:rsid w:val="007871D6"/>
    <w:rsid w:val="00796F07"/>
    <w:rsid w:val="007A006F"/>
    <w:rsid w:val="007A1208"/>
    <w:rsid w:val="007B4F7C"/>
    <w:rsid w:val="007D0D11"/>
    <w:rsid w:val="007D2A10"/>
    <w:rsid w:val="007E40C5"/>
    <w:rsid w:val="007F127E"/>
    <w:rsid w:val="00804C88"/>
    <w:rsid w:val="00825F26"/>
    <w:rsid w:val="00826ADC"/>
    <w:rsid w:val="0085098C"/>
    <w:rsid w:val="00852FAC"/>
    <w:rsid w:val="00864B3B"/>
    <w:rsid w:val="00871DEC"/>
    <w:rsid w:val="00881870"/>
    <w:rsid w:val="00891602"/>
    <w:rsid w:val="00893791"/>
    <w:rsid w:val="008B487B"/>
    <w:rsid w:val="008E5AA1"/>
    <w:rsid w:val="0091170A"/>
    <w:rsid w:val="00932DE0"/>
    <w:rsid w:val="009409C4"/>
    <w:rsid w:val="009433E4"/>
    <w:rsid w:val="00946FD2"/>
    <w:rsid w:val="0095003B"/>
    <w:rsid w:val="00952445"/>
    <w:rsid w:val="00963A3A"/>
    <w:rsid w:val="00973BAA"/>
    <w:rsid w:val="00991F43"/>
    <w:rsid w:val="009A39CA"/>
    <w:rsid w:val="009A68A8"/>
    <w:rsid w:val="009B3D15"/>
    <w:rsid w:val="009B46BA"/>
    <w:rsid w:val="009B745C"/>
    <w:rsid w:val="009B769E"/>
    <w:rsid w:val="009D5D91"/>
    <w:rsid w:val="009E240E"/>
    <w:rsid w:val="009E467F"/>
    <w:rsid w:val="009E76EB"/>
    <w:rsid w:val="009E7CD3"/>
    <w:rsid w:val="009F0F7D"/>
    <w:rsid w:val="00A03430"/>
    <w:rsid w:val="00A05561"/>
    <w:rsid w:val="00A111D3"/>
    <w:rsid w:val="00A129FF"/>
    <w:rsid w:val="00A27A53"/>
    <w:rsid w:val="00A3682F"/>
    <w:rsid w:val="00A36DB7"/>
    <w:rsid w:val="00A41DE5"/>
    <w:rsid w:val="00A453DF"/>
    <w:rsid w:val="00A605CB"/>
    <w:rsid w:val="00A6551D"/>
    <w:rsid w:val="00A9343B"/>
    <w:rsid w:val="00AA4B83"/>
    <w:rsid w:val="00AA5016"/>
    <w:rsid w:val="00AA56E7"/>
    <w:rsid w:val="00AC3C0A"/>
    <w:rsid w:val="00AC644F"/>
    <w:rsid w:val="00AD6512"/>
    <w:rsid w:val="00AE5409"/>
    <w:rsid w:val="00AF5C88"/>
    <w:rsid w:val="00B0314F"/>
    <w:rsid w:val="00B07785"/>
    <w:rsid w:val="00B305E4"/>
    <w:rsid w:val="00B3482D"/>
    <w:rsid w:val="00B50704"/>
    <w:rsid w:val="00B51B1A"/>
    <w:rsid w:val="00B55EEE"/>
    <w:rsid w:val="00B62C40"/>
    <w:rsid w:val="00B74514"/>
    <w:rsid w:val="00B80A98"/>
    <w:rsid w:val="00B93E89"/>
    <w:rsid w:val="00BA1268"/>
    <w:rsid w:val="00BA160D"/>
    <w:rsid w:val="00BC4AE5"/>
    <w:rsid w:val="00BD0D6D"/>
    <w:rsid w:val="00BD4307"/>
    <w:rsid w:val="00BE29B6"/>
    <w:rsid w:val="00BE5C6A"/>
    <w:rsid w:val="00BF51F1"/>
    <w:rsid w:val="00BF695A"/>
    <w:rsid w:val="00C07223"/>
    <w:rsid w:val="00C17255"/>
    <w:rsid w:val="00C20411"/>
    <w:rsid w:val="00C20CD2"/>
    <w:rsid w:val="00C2190E"/>
    <w:rsid w:val="00C31CB3"/>
    <w:rsid w:val="00C424CE"/>
    <w:rsid w:val="00C52ADF"/>
    <w:rsid w:val="00C70923"/>
    <w:rsid w:val="00C81FC9"/>
    <w:rsid w:val="00C96D42"/>
    <w:rsid w:val="00CA1947"/>
    <w:rsid w:val="00CA556A"/>
    <w:rsid w:val="00CA6B0D"/>
    <w:rsid w:val="00CB35AD"/>
    <w:rsid w:val="00CC458C"/>
    <w:rsid w:val="00CF20B1"/>
    <w:rsid w:val="00CF7482"/>
    <w:rsid w:val="00D038B3"/>
    <w:rsid w:val="00D1475F"/>
    <w:rsid w:val="00D23CC1"/>
    <w:rsid w:val="00D27FE2"/>
    <w:rsid w:val="00D355C5"/>
    <w:rsid w:val="00D35EDF"/>
    <w:rsid w:val="00D42FD1"/>
    <w:rsid w:val="00D50ECB"/>
    <w:rsid w:val="00D50EEE"/>
    <w:rsid w:val="00D5675C"/>
    <w:rsid w:val="00D577F9"/>
    <w:rsid w:val="00D70BAE"/>
    <w:rsid w:val="00D81168"/>
    <w:rsid w:val="00DB422A"/>
    <w:rsid w:val="00DB5973"/>
    <w:rsid w:val="00DC62C1"/>
    <w:rsid w:val="00DC7530"/>
    <w:rsid w:val="00DD2186"/>
    <w:rsid w:val="00E160D0"/>
    <w:rsid w:val="00E2088D"/>
    <w:rsid w:val="00E27559"/>
    <w:rsid w:val="00E364C6"/>
    <w:rsid w:val="00E37F0C"/>
    <w:rsid w:val="00E41339"/>
    <w:rsid w:val="00E54036"/>
    <w:rsid w:val="00E74016"/>
    <w:rsid w:val="00E76CA1"/>
    <w:rsid w:val="00E81FD6"/>
    <w:rsid w:val="00E96C3D"/>
    <w:rsid w:val="00EA1DF1"/>
    <w:rsid w:val="00EA3572"/>
    <w:rsid w:val="00EB40F5"/>
    <w:rsid w:val="00EB5194"/>
    <w:rsid w:val="00EC4DC5"/>
    <w:rsid w:val="00ED75C6"/>
    <w:rsid w:val="00EE2032"/>
    <w:rsid w:val="00EE40D1"/>
    <w:rsid w:val="00EF1312"/>
    <w:rsid w:val="00EF5AE3"/>
    <w:rsid w:val="00EF7DA1"/>
    <w:rsid w:val="00F02946"/>
    <w:rsid w:val="00F14574"/>
    <w:rsid w:val="00F22691"/>
    <w:rsid w:val="00F275E9"/>
    <w:rsid w:val="00F46DD4"/>
    <w:rsid w:val="00F53538"/>
    <w:rsid w:val="00F566A3"/>
    <w:rsid w:val="00F63816"/>
    <w:rsid w:val="00F7286D"/>
    <w:rsid w:val="00F81247"/>
    <w:rsid w:val="00F8388C"/>
    <w:rsid w:val="00F83A36"/>
    <w:rsid w:val="00FA473D"/>
    <w:rsid w:val="00FA7D86"/>
    <w:rsid w:val="00FC4216"/>
    <w:rsid w:val="00FD2040"/>
    <w:rsid w:val="00FD5A26"/>
    <w:rsid w:val="00FD6F10"/>
    <w:rsid w:val="00FF30EB"/>
    <w:rsid w:val="03583535"/>
    <w:rsid w:val="44605713"/>
    <w:rsid w:val="6FA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51B6C"/>
  <w15:chartTrackingRefBased/>
  <w15:docId w15:val="{FF74A7E0-6CE9-4D30-A93F-33A849D3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697"/>
    <w:pPr>
      <w:spacing w:after="240"/>
    </w:pPr>
    <w:rPr>
      <w:color w:val="0C1140" w:themeColor="text1"/>
    </w:rPr>
  </w:style>
  <w:style w:type="paragraph" w:styleId="Heading1">
    <w:name w:val="heading 1"/>
    <w:next w:val="Normal"/>
    <w:link w:val="Heading1Char"/>
    <w:uiPriority w:val="9"/>
    <w:qFormat/>
    <w:rsid w:val="00C424CE"/>
    <w:pPr>
      <w:keepNext/>
      <w:keepLines/>
      <w:spacing w:before="240" w:after="120"/>
      <w:outlineLvl w:val="0"/>
    </w:pPr>
    <w:rPr>
      <w:rFonts w:asciiTheme="majorHAnsi" w:hAnsiTheme="majorHAnsi" w:cs="Times New Roman (Body CS)"/>
      <w:b/>
      <w:color w:val="BB1F81" w:themeColor="accent1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E76CA1"/>
    <w:pPr>
      <w:spacing w:before="120" w:after="120"/>
      <w:outlineLvl w:val="1"/>
    </w:pPr>
    <w:rPr>
      <w:rFonts w:asciiTheme="majorHAnsi" w:eastAsiaTheme="minorEastAsia" w:hAnsiTheme="majorHAnsi"/>
      <w:color w:val="1E246B" w:themeColor="text2"/>
      <w:sz w:val="32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rsid w:val="00E76CA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color w:val="1E246B" w:themeColor="text2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B80A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E246B" w:themeColor="text2"/>
    </w:rPr>
  </w:style>
  <w:style w:type="paragraph" w:styleId="Heading5">
    <w:name w:val="heading 5"/>
    <w:next w:val="Normal"/>
    <w:link w:val="Heading5Char"/>
    <w:uiPriority w:val="9"/>
    <w:unhideWhenUsed/>
    <w:qFormat/>
    <w:rsid w:val="006B535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8B1760" w:themeColor="accent1" w:themeShade="BF"/>
    </w:rPr>
  </w:style>
  <w:style w:type="paragraph" w:styleId="Heading6">
    <w:name w:val="heading 6"/>
    <w:next w:val="Normal"/>
    <w:link w:val="Heading6Char"/>
    <w:uiPriority w:val="9"/>
    <w:unhideWhenUsed/>
    <w:qFormat/>
    <w:rsid w:val="0063089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D0F40" w:themeColor="accent1" w:themeShade="80"/>
    </w:rPr>
  </w:style>
  <w:style w:type="paragraph" w:styleId="Heading7">
    <w:name w:val="heading 7"/>
    <w:next w:val="Normal"/>
    <w:link w:val="Heading7Char"/>
    <w:uiPriority w:val="9"/>
    <w:unhideWhenUsed/>
    <w:qFormat/>
    <w:rsid w:val="00084B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C0F40" w:themeColor="accent1" w:themeShade="7F"/>
    </w:rPr>
  </w:style>
  <w:style w:type="paragraph" w:styleId="Heading8">
    <w:name w:val="heading 8"/>
    <w:next w:val="Normal"/>
    <w:link w:val="Heading8Char"/>
    <w:uiPriority w:val="9"/>
    <w:unhideWhenUsed/>
    <w:qFormat/>
    <w:rsid w:val="00A41DE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059CE" w:themeColor="text2" w:themeTint="99"/>
      <w:sz w:val="21"/>
      <w:szCs w:val="21"/>
    </w:rPr>
  </w:style>
  <w:style w:type="paragraph" w:styleId="Heading9">
    <w:name w:val="heading 9"/>
    <w:next w:val="Normal"/>
    <w:link w:val="Heading9Char"/>
    <w:uiPriority w:val="9"/>
    <w:unhideWhenUsed/>
    <w:qFormat/>
    <w:rsid w:val="00A41DE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59CE" w:themeColor="text2" w:themeTint="9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4CE"/>
    <w:rPr>
      <w:rFonts w:asciiTheme="majorHAnsi" w:hAnsiTheme="majorHAnsi" w:cs="Times New Roman (Body CS)"/>
      <w:b/>
      <w:color w:val="BB1F81" w:themeColor="accent1"/>
      <w:sz w:val="40"/>
    </w:rPr>
  </w:style>
  <w:style w:type="character" w:styleId="SubtleEmphasis">
    <w:name w:val="Subtle Emphasis"/>
    <w:basedOn w:val="DefaultParagraphFont"/>
    <w:uiPriority w:val="19"/>
    <w:qFormat/>
    <w:rsid w:val="00E96C3D"/>
    <w:rPr>
      <w:rFonts w:asciiTheme="majorHAnsi" w:hAnsiTheme="majorHAnsi"/>
      <w:i/>
      <w:iCs/>
      <w:color w:val="808080" w:themeColor="background2" w:themeShade="8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76CA1"/>
    <w:rPr>
      <w:rFonts w:asciiTheme="majorHAnsi" w:eastAsiaTheme="minorEastAsia" w:hAnsiTheme="majorHAnsi"/>
      <w:color w:val="1E246B" w:themeColor="text2"/>
      <w:sz w:val="32"/>
      <w:szCs w:val="22"/>
    </w:rPr>
  </w:style>
  <w:style w:type="paragraph" w:styleId="Title">
    <w:name w:val="Title"/>
    <w:next w:val="Normal"/>
    <w:link w:val="TitleChar"/>
    <w:uiPriority w:val="10"/>
    <w:qFormat/>
    <w:rsid w:val="00617AD1"/>
    <w:pPr>
      <w:keepNext/>
      <w:keepLines/>
    </w:pPr>
    <w:rPr>
      <w:rFonts w:asciiTheme="majorHAnsi" w:eastAsiaTheme="majorEastAsia" w:hAnsiTheme="majorHAnsi" w:cstheme="majorBidi"/>
      <w:b/>
      <w:color w:val="BB1F81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AD1"/>
    <w:rPr>
      <w:rFonts w:asciiTheme="majorHAnsi" w:eastAsiaTheme="majorEastAsia" w:hAnsiTheme="majorHAnsi" w:cstheme="majorBidi"/>
      <w:b/>
      <w:color w:val="BB1F81" w:themeColor="accent1"/>
      <w:spacing w:val="-10"/>
      <w:kern w:val="28"/>
      <w:sz w:val="56"/>
      <w:szCs w:val="56"/>
    </w:rPr>
  </w:style>
  <w:style w:type="paragraph" w:styleId="Subtitle">
    <w:name w:val="Subtitle"/>
    <w:next w:val="Normal"/>
    <w:link w:val="SubtitleChar"/>
    <w:uiPriority w:val="11"/>
    <w:qFormat/>
    <w:rsid w:val="00BD0D6D"/>
    <w:pPr>
      <w:keepNext/>
      <w:keepLines/>
      <w:numPr>
        <w:ilvl w:val="1"/>
      </w:numPr>
      <w:spacing w:after="160"/>
    </w:pPr>
    <w:rPr>
      <w:rFonts w:eastAsiaTheme="minorEastAsia"/>
      <w:color w:val="1E246B" w:themeColor="text2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D0D6D"/>
    <w:rPr>
      <w:rFonts w:eastAsiaTheme="minorEastAsia"/>
      <w:color w:val="1E246B" w:themeColor="text2"/>
      <w:spacing w:val="15"/>
      <w:sz w:val="32"/>
      <w:szCs w:val="22"/>
    </w:rPr>
  </w:style>
  <w:style w:type="paragraph" w:styleId="Header">
    <w:name w:val="header"/>
    <w:basedOn w:val="Normal"/>
    <w:link w:val="HeaderChar"/>
    <w:uiPriority w:val="99"/>
    <w:unhideWhenUsed/>
    <w:rsid w:val="006807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7FC"/>
    <w:rPr>
      <w:rFonts w:ascii="Verdana" w:hAnsi="Verdana"/>
      <w:color w:val="0C1140"/>
      <w:sz w:val="20"/>
    </w:rPr>
  </w:style>
  <w:style w:type="paragraph" w:styleId="Footer">
    <w:name w:val="footer"/>
    <w:basedOn w:val="Normal"/>
    <w:link w:val="FooterChar"/>
    <w:uiPriority w:val="99"/>
    <w:unhideWhenUsed/>
    <w:rsid w:val="006807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7FC"/>
    <w:rPr>
      <w:rFonts w:ascii="Verdana" w:hAnsi="Verdana"/>
      <w:color w:val="0C1140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76CA1"/>
    <w:rPr>
      <w:rFonts w:asciiTheme="majorHAnsi" w:eastAsiaTheme="majorEastAsia" w:hAnsiTheme="majorHAnsi" w:cstheme="majorBidi"/>
      <w:b/>
      <w:color w:val="1E246B" w:themeColor="text2"/>
      <w:sz w:val="28"/>
    </w:rPr>
  </w:style>
  <w:style w:type="character" w:styleId="PageNumber">
    <w:name w:val="page number"/>
    <w:basedOn w:val="DefaultParagraphFont"/>
    <w:uiPriority w:val="99"/>
    <w:semiHidden/>
    <w:unhideWhenUsed/>
    <w:rsid w:val="009B769E"/>
  </w:style>
  <w:style w:type="paragraph" w:styleId="NoSpacing">
    <w:name w:val="No Spacing"/>
    <w:uiPriority w:val="1"/>
    <w:qFormat/>
    <w:rsid w:val="00C424CE"/>
    <w:rPr>
      <w:color w:val="0C114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B80A98"/>
    <w:rPr>
      <w:rFonts w:asciiTheme="majorHAnsi" w:eastAsiaTheme="majorEastAsia" w:hAnsiTheme="majorHAnsi" w:cstheme="majorBidi"/>
      <w:i/>
      <w:iCs/>
      <w:color w:val="1E246B" w:themeColor="text2"/>
    </w:rPr>
  </w:style>
  <w:style w:type="character" w:styleId="SubtleReference">
    <w:name w:val="Subtle Reference"/>
    <w:basedOn w:val="DefaultParagraphFont"/>
    <w:uiPriority w:val="31"/>
    <w:qFormat/>
    <w:rsid w:val="00C20411"/>
    <w:rPr>
      <w:rFonts w:asciiTheme="minorHAnsi" w:hAnsiTheme="minorHAnsi"/>
      <w:smallCaps/>
      <w:color w:val="4755DC" w:themeColor="text1" w:themeTint="80"/>
      <w:sz w:val="24"/>
    </w:rPr>
  </w:style>
  <w:style w:type="paragraph" w:styleId="Quote">
    <w:name w:val="Quote"/>
    <w:next w:val="Normal"/>
    <w:link w:val="QuoteChar"/>
    <w:uiPriority w:val="29"/>
    <w:qFormat/>
    <w:rsid w:val="006A29E5"/>
    <w:pPr>
      <w:spacing w:before="200" w:after="160"/>
    </w:pPr>
    <w:rPr>
      <w:i/>
      <w:iCs/>
      <w:color w:val="1D299B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9E5"/>
    <w:rPr>
      <w:i/>
      <w:iCs/>
      <w:color w:val="1D299B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6B5356"/>
    <w:rPr>
      <w:rFonts w:asciiTheme="majorHAnsi" w:eastAsiaTheme="majorEastAsia" w:hAnsiTheme="majorHAnsi" w:cstheme="majorBidi"/>
      <w:color w:val="8B176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30895"/>
    <w:rPr>
      <w:rFonts w:asciiTheme="majorHAnsi" w:eastAsiaTheme="majorEastAsia" w:hAnsiTheme="majorHAnsi" w:cstheme="majorBidi"/>
      <w:color w:val="5D0F40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084B1C"/>
    <w:rPr>
      <w:rFonts w:asciiTheme="majorHAnsi" w:eastAsiaTheme="majorEastAsia" w:hAnsiTheme="majorHAnsi" w:cstheme="majorBidi"/>
      <w:i/>
      <w:iCs/>
      <w:color w:val="5C0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A41DE5"/>
    <w:rPr>
      <w:rFonts w:asciiTheme="majorHAnsi" w:eastAsiaTheme="majorEastAsia" w:hAnsiTheme="majorHAnsi" w:cstheme="majorBidi"/>
      <w:color w:val="5059CE" w:themeColor="text2" w:themeTint="9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A41DE5"/>
    <w:rPr>
      <w:rFonts w:asciiTheme="majorHAnsi" w:eastAsiaTheme="majorEastAsia" w:hAnsiTheme="majorHAnsi" w:cstheme="majorBidi"/>
      <w:i/>
      <w:iCs/>
      <w:color w:val="5059CE" w:themeColor="text2" w:themeTint="99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CB35AD"/>
    <w:rPr>
      <w:i/>
      <w:iCs/>
      <w:color w:val="0C1140" w:themeColor="text1"/>
    </w:rPr>
  </w:style>
  <w:style w:type="character" w:styleId="IntenseEmphasis">
    <w:name w:val="Intense Emphasis"/>
    <w:basedOn w:val="DefaultParagraphFont"/>
    <w:uiPriority w:val="21"/>
    <w:qFormat/>
    <w:rsid w:val="00D1475F"/>
    <w:rPr>
      <w:i/>
      <w:iCs/>
      <w:color w:val="BB1F81" w:themeColor="accent1"/>
    </w:rPr>
  </w:style>
  <w:style w:type="table" w:styleId="TableGrid">
    <w:name w:val="Table Grid"/>
    <w:basedOn w:val="TableNormal"/>
    <w:uiPriority w:val="59"/>
    <w:rsid w:val="00D70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55EEE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5C7"/>
    <w:pPr>
      <w:pBdr>
        <w:top w:val="single" w:sz="4" w:space="10" w:color="BB1F81" w:themeColor="accent1"/>
        <w:bottom w:val="single" w:sz="4" w:space="10" w:color="BB1F81" w:themeColor="accent1"/>
      </w:pBdr>
      <w:spacing w:before="360" w:after="360"/>
      <w:jc w:val="center"/>
    </w:pPr>
    <w:rPr>
      <w:i/>
      <w:iCs/>
      <w:color w:val="BB1F8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5C7"/>
    <w:rPr>
      <w:i/>
      <w:iCs/>
      <w:color w:val="BB1F81" w:themeColor="accent1"/>
    </w:rPr>
  </w:style>
  <w:style w:type="character" w:styleId="IntenseReference">
    <w:name w:val="Intense Reference"/>
    <w:basedOn w:val="DefaultParagraphFont"/>
    <w:uiPriority w:val="32"/>
    <w:qFormat/>
    <w:rsid w:val="00C20411"/>
    <w:rPr>
      <w:rFonts w:asciiTheme="minorHAnsi" w:hAnsiTheme="minorHAnsi"/>
      <w:b/>
      <w:bCs/>
      <w:smallCaps/>
      <w:color w:val="BB1F81" w:themeColor="accent1"/>
      <w:spacing w:val="5"/>
      <w:sz w:val="24"/>
    </w:rPr>
  </w:style>
  <w:style w:type="character" w:styleId="BookTitle">
    <w:name w:val="Book Title"/>
    <w:basedOn w:val="DefaultParagraphFont"/>
    <w:uiPriority w:val="33"/>
    <w:qFormat/>
    <w:rsid w:val="00825F26"/>
    <w:rPr>
      <w:rFonts w:asciiTheme="minorHAnsi" w:hAnsiTheme="minorHAnsi"/>
      <w:b/>
      <w:bCs/>
      <w:i/>
      <w:iCs/>
      <w:color w:val="0C1140" w:themeColor="text1"/>
      <w:spacing w:val="5"/>
      <w:sz w:val="24"/>
    </w:rPr>
  </w:style>
  <w:style w:type="paragraph" w:styleId="ListParagraph">
    <w:name w:val="List Paragraph"/>
    <w:basedOn w:val="Normal"/>
    <w:uiPriority w:val="72"/>
    <w:qFormat/>
    <w:rsid w:val="009B745C"/>
    <w:pPr>
      <w:numPr>
        <w:ilvl w:val="1"/>
        <w:numId w:val="1"/>
      </w:numPr>
      <w:spacing w:after="0"/>
      <w:ind w:left="504"/>
      <w:contextualSpacing/>
    </w:pPr>
  </w:style>
  <w:style w:type="paragraph" w:customStyle="1" w:styleId="ListParagraph2">
    <w:name w:val="List Paragraph 2"/>
    <w:qFormat/>
    <w:rsid w:val="009B745C"/>
    <w:pPr>
      <w:numPr>
        <w:numId w:val="2"/>
      </w:numPr>
      <w:ind w:left="936"/>
    </w:pPr>
    <w:rPr>
      <w:color w:val="0C1140" w:themeColor="text1"/>
    </w:rPr>
  </w:style>
  <w:style w:type="paragraph" w:customStyle="1" w:styleId="ListParagraph3">
    <w:name w:val="List Paragraph 3"/>
    <w:qFormat/>
    <w:rsid w:val="00437FFD"/>
    <w:pPr>
      <w:numPr>
        <w:numId w:val="3"/>
      </w:numPr>
      <w:ind w:left="1440"/>
    </w:pPr>
    <w:rPr>
      <w:color w:val="0C1140" w:themeColor="text1"/>
    </w:rPr>
  </w:style>
  <w:style w:type="paragraph" w:customStyle="1" w:styleId="ColorfulList-Accent11">
    <w:name w:val="Colorful List - Accent 11"/>
    <w:basedOn w:val="Normal"/>
    <w:uiPriority w:val="72"/>
    <w:qFormat/>
    <w:rsid w:val="0039069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n-AU" w:eastAsia="en-GB"/>
      <w14:ligatures w14:val="none"/>
    </w:rPr>
  </w:style>
  <w:style w:type="character" w:styleId="CommentReference">
    <w:name w:val="annotation reference"/>
    <w:uiPriority w:val="99"/>
    <w:semiHidden/>
    <w:unhideWhenUsed/>
    <w:rsid w:val="0039069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90697"/>
    <w:pPr>
      <w:spacing w:after="0"/>
    </w:pPr>
    <w:rPr>
      <w:rFonts w:ascii="Cambria" w:eastAsia="MS Mincho" w:hAnsi="Cambria" w:cs="Times New Roman"/>
      <w:color w:val="auto"/>
      <w:kern w:val="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0697"/>
    <w:rPr>
      <w:rFonts w:ascii="Cambria" w:eastAsia="MS Mincho" w:hAnsi="Cambria" w:cs="Times New Roman"/>
      <w:kern w:val="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69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697"/>
    <w:rPr>
      <w:rFonts w:ascii="Cambria" w:eastAsia="MS Mincho" w:hAnsi="Cambria" w:cs="Times New Roman"/>
      <w:b/>
      <w:bCs/>
      <w:kern w:val="0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697"/>
    <w:pPr>
      <w:spacing w:after="0"/>
    </w:pPr>
    <w:rPr>
      <w:rFonts w:ascii="Lucida Grande" w:eastAsia="MS Mincho" w:hAnsi="Lucida Grande" w:cs="Lucida Grande"/>
      <w:color w:val="auto"/>
      <w:kern w:val="0"/>
      <w:sz w:val="18"/>
      <w:szCs w:val="18"/>
      <w:lang w:val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697"/>
    <w:rPr>
      <w:rFonts w:ascii="Lucida Grande" w:eastAsia="MS Mincho" w:hAnsi="Lucida Grande" w:cs="Lucida Grande"/>
      <w:kern w:val="0"/>
      <w:sz w:val="18"/>
      <w:szCs w:val="18"/>
      <w:lang w:val="en-US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90697"/>
    <w:pPr>
      <w:spacing w:after="0"/>
    </w:pPr>
    <w:rPr>
      <w:rFonts w:ascii="Lucida Grande" w:eastAsia="MS Mincho" w:hAnsi="Lucida Grande" w:cs="Lucida Grande"/>
      <w:color w:val="auto"/>
      <w:kern w:val="0"/>
      <w:lang w:val="en-US"/>
      <w14:ligatures w14:val="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0697"/>
    <w:rPr>
      <w:rFonts w:ascii="Lucida Grande" w:eastAsia="MS Mincho" w:hAnsi="Lucida Grande" w:cs="Lucida Grande"/>
      <w:kern w:val="0"/>
      <w:lang w:val="en-US"/>
      <w14:ligatures w14:val="none"/>
    </w:rPr>
  </w:style>
  <w:style w:type="paragraph" w:styleId="Revision">
    <w:name w:val="Revision"/>
    <w:hidden/>
    <w:uiPriority w:val="71"/>
    <w:rsid w:val="00390697"/>
    <w:rPr>
      <w:rFonts w:ascii="Cambria" w:eastAsia="MS Mincho" w:hAnsi="Cambria" w:cs="Times New Roman"/>
      <w:kern w:val="0"/>
      <w:lang w:val="en-US"/>
      <w14:ligatures w14:val="none"/>
    </w:rPr>
  </w:style>
  <w:style w:type="paragraph" w:customStyle="1" w:styleId="Default">
    <w:name w:val="Default"/>
    <w:rsid w:val="0039069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390697"/>
    <w:rPr>
      <w:color w:val="41B6E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6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0697"/>
    <w:rPr>
      <w:color w:val="D2D755" w:themeColor="followedHyperlink"/>
      <w:u w:val="single"/>
    </w:rPr>
  </w:style>
  <w:style w:type="character" w:customStyle="1" w:styleId="cf01">
    <w:name w:val="cf01"/>
    <w:basedOn w:val="DefaultParagraphFont"/>
    <w:rsid w:val="00390697"/>
    <w:rPr>
      <w:rFonts w:ascii="Segoe UI" w:hAnsi="Segoe UI" w:cs="Segoe UI" w:hint="default"/>
      <w:sz w:val="18"/>
      <w:szCs w:val="18"/>
    </w:rPr>
  </w:style>
  <w:style w:type="paragraph" w:styleId="ListNumber">
    <w:name w:val="List Number"/>
    <w:basedOn w:val="Normal"/>
    <w:uiPriority w:val="99"/>
    <w:unhideWhenUsed/>
    <w:rsid w:val="00390697"/>
    <w:pPr>
      <w:numPr>
        <w:numId w:val="4"/>
      </w:numPr>
      <w:contextualSpacing/>
    </w:pPr>
    <w:rPr>
      <w:b/>
      <w:bCs/>
      <w:color w:val="auto"/>
      <w:sz w:val="20"/>
      <w:szCs w:val="20"/>
    </w:rPr>
  </w:style>
  <w:style w:type="paragraph" w:styleId="ListNumber2">
    <w:name w:val="List Number 2"/>
    <w:basedOn w:val="Normal"/>
    <w:uiPriority w:val="99"/>
    <w:unhideWhenUsed/>
    <w:rsid w:val="00390697"/>
    <w:pPr>
      <w:numPr>
        <w:ilvl w:val="1"/>
        <w:numId w:val="4"/>
      </w:numPr>
    </w:pPr>
    <w:rPr>
      <w:color w:val="auto"/>
      <w:sz w:val="20"/>
      <w:szCs w:val="20"/>
    </w:rPr>
  </w:style>
  <w:style w:type="paragraph" w:styleId="ListNumber3">
    <w:name w:val="List Number 3"/>
    <w:basedOn w:val="Normal"/>
    <w:uiPriority w:val="99"/>
    <w:unhideWhenUsed/>
    <w:rsid w:val="00426920"/>
    <w:pPr>
      <w:numPr>
        <w:ilvl w:val="2"/>
        <w:numId w:val="4"/>
      </w:numPr>
      <w:ind w:left="851" w:hanging="851"/>
      <w:contextualSpacing/>
    </w:pPr>
    <w:rPr>
      <w:color w:val="auto"/>
      <w:sz w:val="20"/>
      <w:szCs w:val="20"/>
    </w:rPr>
  </w:style>
  <w:style w:type="paragraph" w:styleId="ListNumber4">
    <w:name w:val="List Number 4"/>
    <w:basedOn w:val="Normal"/>
    <w:uiPriority w:val="99"/>
    <w:unhideWhenUsed/>
    <w:rsid w:val="00426920"/>
    <w:pPr>
      <w:numPr>
        <w:ilvl w:val="3"/>
        <w:numId w:val="4"/>
      </w:numPr>
      <w:ind w:left="851" w:hanging="851"/>
      <w:contextualSpacing/>
    </w:pPr>
    <w:rPr>
      <w:color w:val="auto"/>
      <w:sz w:val="20"/>
      <w:szCs w:val="20"/>
    </w:rPr>
  </w:style>
  <w:style w:type="paragraph" w:styleId="ListNumber5">
    <w:name w:val="List Number 5"/>
    <w:basedOn w:val="Normal"/>
    <w:uiPriority w:val="99"/>
    <w:unhideWhenUsed/>
    <w:rsid w:val="00426920"/>
    <w:pPr>
      <w:numPr>
        <w:ilvl w:val="4"/>
        <w:numId w:val="4"/>
      </w:numPr>
      <w:contextualSpacing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llivan\Downloads\Beyond%20Blue%20Word%20Template%20Generic_CB.dotx" TargetMode="External"/></Relationships>
</file>

<file path=word/theme/theme1.xml><?xml version="1.0" encoding="utf-8"?>
<a:theme xmlns:a="http://schemas.openxmlformats.org/drawingml/2006/main" name="Office Theme">
  <a:themeElements>
    <a:clrScheme name="Beyond Blue">
      <a:dk1>
        <a:srgbClr val="0C1140"/>
      </a:dk1>
      <a:lt1>
        <a:srgbClr val="FFFFFF"/>
      </a:lt1>
      <a:dk2>
        <a:srgbClr val="1E246B"/>
      </a:dk2>
      <a:lt2>
        <a:srgbClr val="FFFFFF"/>
      </a:lt2>
      <a:accent1>
        <a:srgbClr val="BB1F81"/>
      </a:accent1>
      <a:accent2>
        <a:srgbClr val="41B6E6"/>
      </a:accent2>
      <a:accent3>
        <a:srgbClr val="D2D755"/>
      </a:accent3>
      <a:accent4>
        <a:srgbClr val="6BBBAE"/>
      </a:accent4>
      <a:accent5>
        <a:srgbClr val="A15995"/>
      </a:accent5>
      <a:accent6>
        <a:srgbClr val="EA7600"/>
      </a:accent6>
      <a:hlink>
        <a:srgbClr val="41B6E6"/>
      </a:hlink>
      <a:folHlink>
        <a:srgbClr val="D2D755"/>
      </a:folHlink>
    </a:clrScheme>
    <a:fontScheme name="Beyond Blue">
      <a:majorFont>
        <a:latin typeface="Aptos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7c732c-42ea-4f9e-8580-b8b3ac4e1b8e">
      <Terms xmlns="http://schemas.microsoft.com/office/infopath/2007/PartnerControls"/>
    </lcf76f155ced4ddcb4097134ff3c332f>
    <TaxCatchAll xmlns="e9d96caf-d976-4e6a-8ed5-a11677c5300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2A08F57DDF74DB962104989F9802E" ma:contentTypeVersion="15" ma:contentTypeDescription="Create a new document." ma:contentTypeScope="" ma:versionID="b2172c9ec810b8d3b53d2e4b120c3189">
  <xsd:schema xmlns:xsd="http://www.w3.org/2001/XMLSchema" xmlns:xs="http://www.w3.org/2001/XMLSchema" xmlns:p="http://schemas.microsoft.com/office/2006/metadata/properties" xmlns:ns2="4a7c732c-42ea-4f9e-8580-b8b3ac4e1b8e" xmlns:ns3="e9d96caf-d976-4e6a-8ed5-a11677c53007" targetNamespace="http://schemas.microsoft.com/office/2006/metadata/properties" ma:root="true" ma:fieldsID="37bdd5f306e6ab09660cab8b47e97d43" ns2:_="" ns3:_="">
    <xsd:import namespace="4a7c732c-42ea-4f9e-8580-b8b3ac4e1b8e"/>
    <xsd:import namespace="e9d96caf-d976-4e6a-8ed5-a11677c530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c732c-42ea-4f9e-8580-b8b3ac4e1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cfe1dfd-3607-482d-ae0a-0dc3bcf16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96caf-d976-4e6a-8ed5-a11677c5300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4aeb70-0ac1-4f4e-8fa7-898919019c9e}" ma:internalName="TaxCatchAll" ma:showField="CatchAllData" ma:web="e9d96caf-d976-4e6a-8ed5-a11677c530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A805D-8B76-4967-BF01-258C7C73AFC5}">
  <ds:schemaRefs>
    <ds:schemaRef ds:uri="http://schemas.microsoft.com/office/2006/metadata/properties"/>
    <ds:schemaRef ds:uri="http://schemas.microsoft.com/office/infopath/2007/PartnerControls"/>
    <ds:schemaRef ds:uri="4a7c732c-42ea-4f9e-8580-b8b3ac4e1b8e"/>
    <ds:schemaRef ds:uri="e9d96caf-d976-4e6a-8ed5-a11677c53007"/>
  </ds:schemaRefs>
</ds:datastoreItem>
</file>

<file path=customXml/itemProps2.xml><?xml version="1.0" encoding="utf-8"?>
<ds:datastoreItem xmlns:ds="http://schemas.openxmlformats.org/officeDocument/2006/customXml" ds:itemID="{A3C77589-C9D6-C248-90D8-AE40D85211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B00BB2-7B32-4869-AE25-720525B35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c732c-42ea-4f9e-8580-b8b3ac4e1b8e"/>
    <ds:schemaRef ds:uri="e9d96caf-d976-4e6a-8ed5-a11677c53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2E69F3-21B9-4CA8-82F6-F6EA5B01C6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Beyond Blue Word Template Generic_CB</Template>
  <TotalTime>40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Beyond Blue</dc:creator>
  <cp:keywords/>
  <dc:description/>
  <cp:lastModifiedBy>Mike Pepp</cp:lastModifiedBy>
  <cp:revision>4</cp:revision>
  <cp:lastPrinted>2023-11-13T13:02:00Z</cp:lastPrinted>
  <dcterms:created xsi:type="dcterms:W3CDTF">2024-12-02T14:00:00Z</dcterms:created>
  <dcterms:modified xsi:type="dcterms:W3CDTF">2024-12-02T14:40:00Z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0x0101002212A08F57DDF74DB962104989F9802E</vt:lpwstr>
  </property>
  <property fmtid="{D5CDD505-2E9C-101B-9397-08002B2CF9AE}" pid="3" name="_dlc_policyId">
    <vt:lpwstr>0x01010071736286B1D8BD45A88376F2F443E314|449365324</vt:lpwstr>
  </property>
  <property fmtid="{D5CDD505-2E9C-101B-9397-08002B2CF9AE}" pid="4" name="ItemRetentionFormula">
    <vt:lpwstr>&lt;formula id="Microsoft.Office.RecordsManagement.PolicyFeatures.Expiration.Formula.BuiltIn"&gt;&lt;number&gt;30&lt;/number&gt;&lt;property&gt;Modified&lt;/property&gt;&lt;propertyId&gt;28cf69c5-fa48-462a-b5cd-27b6f9d2bd5f&lt;/propertyId&gt;&lt;period&gt;days&lt;/period&gt;&lt;/formula&gt;</vt:lpwstr>
  </property>
  <property fmtid="{D5CDD505-2E9C-101B-9397-08002B2CF9AE}" pid="5" name="Order">
    <vt:r8>21200</vt:r8>
  </property>
  <property fmtid="{D5CDD505-2E9C-101B-9397-08002B2CF9AE}" pid="6" name="MediaServiceImageTags">
    <vt:lpwstr/>
  </property>
</Properties>
</file>